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4" w:rsidRDefault="00C73534" w:rsidP="00C73534">
      <w:pPr>
        <w:pStyle w:val="1"/>
        <w:shd w:val="clear" w:color="auto" w:fill="auto"/>
        <w:spacing w:after="0"/>
        <w:jc w:val="right"/>
      </w:pPr>
      <w:bookmarkStart w:id="0" w:name="P32"/>
      <w:bookmarkEnd w:id="0"/>
      <w:r>
        <w:t>Приложение</w:t>
      </w:r>
    </w:p>
    <w:p w:rsidR="00C73534" w:rsidRDefault="00C73534" w:rsidP="00C73534">
      <w:pPr>
        <w:pStyle w:val="1"/>
        <w:shd w:val="clear" w:color="auto" w:fill="auto"/>
        <w:spacing w:after="0"/>
        <w:jc w:val="right"/>
      </w:pPr>
      <w:r>
        <w:t>к приказу Северо-Кавказстата</w:t>
      </w:r>
    </w:p>
    <w:p w:rsidR="00C73534" w:rsidRDefault="00C73534" w:rsidP="00C73534">
      <w:pPr>
        <w:pStyle w:val="1"/>
        <w:shd w:val="clear" w:color="auto" w:fill="auto"/>
        <w:spacing w:after="0"/>
        <w:jc w:val="right"/>
      </w:pPr>
      <w:r>
        <w:t>от «</w:t>
      </w:r>
      <w:r w:rsidR="002E4051">
        <w:t>2</w:t>
      </w:r>
      <w:r>
        <w:t xml:space="preserve">» сентября 2021 г. № </w:t>
      </w:r>
      <w:r w:rsidR="002E4051">
        <w:t>183-пр</w:t>
      </w:r>
    </w:p>
    <w:p w:rsidR="00C73534" w:rsidRDefault="00C73534" w:rsidP="00C73534">
      <w:pPr>
        <w:pStyle w:val="1"/>
        <w:shd w:val="clear" w:color="auto" w:fill="auto"/>
        <w:spacing w:after="0"/>
        <w:jc w:val="right"/>
      </w:pPr>
    </w:p>
    <w:p w:rsidR="00657BAE" w:rsidRDefault="00657BAE" w:rsidP="00C73534">
      <w:pPr>
        <w:pStyle w:val="1"/>
        <w:shd w:val="clear" w:color="auto" w:fill="auto"/>
        <w:spacing w:after="0"/>
        <w:jc w:val="right"/>
      </w:pPr>
      <w:r>
        <w:t>УТВЕРЖДЕН</w:t>
      </w:r>
      <w:r>
        <w:br/>
        <w:t>п</w:t>
      </w:r>
      <w:r w:rsidR="006930AD">
        <w:t>риказом Северо-Кавказстата</w:t>
      </w:r>
      <w:r w:rsidR="006930AD">
        <w:br/>
      </w:r>
      <w:r w:rsidR="006930AD" w:rsidRPr="00C73534">
        <w:t>от «5</w:t>
      </w:r>
      <w:r w:rsidRPr="00C73534">
        <w:t>» февраля 2021г. №</w:t>
      </w:r>
      <w:r w:rsidR="006930AD" w:rsidRPr="00C73534">
        <w:t>34 - пр</w:t>
      </w:r>
    </w:p>
    <w:p w:rsidR="00D7621B" w:rsidRPr="000441CA" w:rsidRDefault="00657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1CA" w:rsidRPr="000441CA">
        <w:rPr>
          <w:rFonts w:ascii="Times New Roman" w:hAnsi="Times New Roman" w:cs="Times New Roman"/>
          <w:sz w:val="28"/>
          <w:szCs w:val="28"/>
        </w:rPr>
        <w:t>лан</w:t>
      </w:r>
    </w:p>
    <w:p w:rsidR="00D7621B" w:rsidRPr="000441CA" w:rsidRDefault="0004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41CA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Северо-Кавказскому федеральному округу</w:t>
      </w:r>
    </w:p>
    <w:p w:rsidR="00D7621B" w:rsidRPr="000441CA" w:rsidRDefault="0004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41CA">
        <w:rPr>
          <w:rFonts w:ascii="Times New Roman" w:hAnsi="Times New Roman" w:cs="Times New Roman"/>
          <w:sz w:val="28"/>
          <w:szCs w:val="28"/>
        </w:rPr>
        <w:t>по противодействию коррупции на 20</w:t>
      </w:r>
      <w:r w:rsidR="00657BAE">
        <w:rPr>
          <w:rFonts w:ascii="Times New Roman" w:hAnsi="Times New Roman" w:cs="Times New Roman"/>
          <w:sz w:val="28"/>
          <w:szCs w:val="28"/>
        </w:rPr>
        <w:t>21</w:t>
      </w:r>
      <w:r w:rsidRPr="000441CA">
        <w:rPr>
          <w:rFonts w:ascii="Times New Roman" w:hAnsi="Times New Roman" w:cs="Times New Roman"/>
          <w:sz w:val="28"/>
          <w:szCs w:val="28"/>
        </w:rPr>
        <w:t xml:space="preserve"> - 20</w:t>
      </w:r>
      <w:r w:rsidR="00657BAE">
        <w:rPr>
          <w:rFonts w:ascii="Times New Roman" w:hAnsi="Times New Roman" w:cs="Times New Roman"/>
          <w:sz w:val="28"/>
          <w:szCs w:val="28"/>
        </w:rPr>
        <w:t>2</w:t>
      </w:r>
      <w:r w:rsidR="00C6043E">
        <w:rPr>
          <w:rFonts w:ascii="Times New Roman" w:hAnsi="Times New Roman" w:cs="Times New Roman"/>
          <w:sz w:val="28"/>
          <w:szCs w:val="28"/>
        </w:rPr>
        <w:t>4</w:t>
      </w:r>
      <w:r w:rsidRPr="00044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7621B" w:rsidRPr="000441CA" w:rsidRDefault="00D76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1842"/>
        <w:gridCol w:w="1560"/>
        <w:gridCol w:w="5103"/>
      </w:tblGrid>
      <w:tr w:rsidR="00D7621B" w:rsidRPr="000441CA" w:rsidTr="00633E87">
        <w:tc>
          <w:tcPr>
            <w:tcW w:w="567" w:type="dxa"/>
          </w:tcPr>
          <w:p w:rsidR="00D7621B" w:rsidRPr="00CA232D" w:rsidRDefault="00CA232D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№</w:t>
            </w:r>
            <w:r w:rsidR="00D7621B" w:rsidRPr="00CA23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91" w:type="dxa"/>
          </w:tcPr>
          <w:p w:rsidR="00D7621B" w:rsidRPr="00CA232D" w:rsidRDefault="00D7621B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</w:tcPr>
          <w:p w:rsidR="00D7621B" w:rsidRPr="00CA232D" w:rsidRDefault="00D7621B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60" w:type="dxa"/>
          </w:tcPr>
          <w:p w:rsidR="00D7621B" w:rsidRPr="00CA232D" w:rsidRDefault="00D7621B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103" w:type="dxa"/>
          </w:tcPr>
          <w:p w:rsidR="00D7621B" w:rsidRPr="00CA232D" w:rsidRDefault="00D7621B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D7621B" w:rsidRPr="000441CA" w:rsidTr="00633E87">
        <w:tc>
          <w:tcPr>
            <w:tcW w:w="567" w:type="dxa"/>
          </w:tcPr>
          <w:p w:rsidR="00D7621B" w:rsidRPr="00C22E92" w:rsidRDefault="00D7621B" w:rsidP="00FD7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22E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096" w:type="dxa"/>
            <w:gridSpan w:val="4"/>
            <w:vAlign w:val="center"/>
          </w:tcPr>
          <w:p w:rsidR="00D7621B" w:rsidRPr="00C22E92" w:rsidRDefault="00D7621B" w:rsidP="00C22E9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 w:rsidRPr="00C22E92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0441CA" w:rsidRPr="00C22E92">
              <w:rPr>
                <w:rFonts w:ascii="Times New Roman" w:hAnsi="Times New Roman" w:cs="Times New Roman"/>
                <w:b/>
              </w:rPr>
              <w:t xml:space="preserve">Управления Федеральной службы государственной статистики по Северо-Кавказскому федеральному округу </w:t>
            </w:r>
            <w:r w:rsidRPr="00C22E92">
              <w:rPr>
                <w:rFonts w:ascii="Times New Roman" w:hAnsi="Times New Roman" w:cs="Times New Roman"/>
                <w:b/>
              </w:rPr>
              <w:t>ограничений, запретов и принципов служебного поведения в связи с исполнением ими должностных обязанностей,</w:t>
            </w:r>
            <w:r w:rsidR="00216D2C">
              <w:rPr>
                <w:rFonts w:ascii="Times New Roman" w:hAnsi="Times New Roman" w:cs="Times New Roman"/>
                <w:b/>
              </w:rPr>
              <w:br/>
            </w:r>
            <w:r w:rsidRPr="00C22E92">
              <w:rPr>
                <w:rFonts w:ascii="Times New Roman" w:hAnsi="Times New Roman" w:cs="Times New Roman"/>
                <w:b/>
              </w:rPr>
              <w:t xml:space="preserve"> а также ответственности</w:t>
            </w:r>
            <w:r w:rsidR="00657BAE">
              <w:rPr>
                <w:rFonts w:ascii="Times New Roman" w:hAnsi="Times New Roman" w:cs="Times New Roman"/>
                <w:b/>
              </w:rPr>
              <w:t xml:space="preserve"> </w:t>
            </w:r>
            <w:r w:rsidRPr="00C22E92">
              <w:rPr>
                <w:rFonts w:ascii="Times New Roman" w:hAnsi="Times New Roman" w:cs="Times New Roman"/>
                <w:b/>
              </w:rPr>
              <w:t>за их нарушение</w:t>
            </w:r>
          </w:p>
        </w:tc>
      </w:tr>
      <w:tr w:rsidR="000441CA" w:rsidRPr="007163E5" w:rsidTr="00D4745C">
        <w:tc>
          <w:tcPr>
            <w:tcW w:w="567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591" w:type="dxa"/>
            <w:vAlign w:val="center"/>
          </w:tcPr>
          <w:p w:rsidR="000441CA" w:rsidRPr="007163E5" w:rsidRDefault="00657BAE" w:rsidP="007163E5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7163E5">
              <w:t xml:space="preserve">Внедрение в практику кадровой работы </w:t>
            </w:r>
            <w:r w:rsidR="00C42ACD" w:rsidRPr="007163E5">
              <w:t>Северо-Кавказстата</w:t>
            </w:r>
            <w:r w:rsidRPr="007163E5">
              <w:t xml:space="preserve"> правила, в соответствии с которым длительное, безупречное и эффективное исполнение гражданским служащим</w:t>
            </w:r>
            <w:r w:rsidR="00C42ACD" w:rsidRPr="007163E5">
              <w:t xml:space="preserve"> </w:t>
            </w:r>
            <w:r w:rsidRPr="007163E5">
              <w:t>своих</w:t>
            </w:r>
            <w:r w:rsidR="00C42ACD" w:rsidRPr="007163E5">
              <w:t xml:space="preserve"> </w:t>
            </w:r>
            <w:r w:rsidRPr="007163E5">
              <w:t>должностных</w:t>
            </w:r>
            <w:r w:rsidR="00C42ACD" w:rsidRPr="007163E5">
              <w:t xml:space="preserve"> </w:t>
            </w:r>
            <w:r w:rsidRPr="007163E5">
              <w:t>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1842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0441CA" w:rsidRPr="007163E5" w:rsidRDefault="000441CA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="005E4227" w:rsidRPr="007163E5">
              <w:rPr>
                <w:rFonts w:ascii="Times New Roman" w:hAnsi="Times New Roman" w:cs="Times New Roman"/>
                <w:szCs w:val="22"/>
              </w:rPr>
              <w:br/>
            </w:r>
            <w:r w:rsidRPr="007163E5">
              <w:rPr>
                <w:rFonts w:ascii="Times New Roman" w:hAnsi="Times New Roman" w:cs="Times New Roman"/>
                <w:szCs w:val="22"/>
              </w:rPr>
              <w:t>20</w:t>
            </w:r>
            <w:r w:rsidR="00657BAE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</w:t>
            </w:r>
            <w:r w:rsidR="005E4227" w:rsidRPr="007163E5">
              <w:rPr>
                <w:rFonts w:ascii="Times New Roman" w:hAnsi="Times New Roman" w:cs="Times New Roman"/>
                <w:szCs w:val="22"/>
              </w:rPr>
              <w:t>2</w:t>
            </w:r>
            <w:r w:rsidR="00485AB0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441CA" w:rsidRPr="007163E5" w:rsidRDefault="00657BAE" w:rsidP="007163E5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163E5"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 своих должностных обязанностей</w:t>
            </w:r>
          </w:p>
        </w:tc>
      </w:tr>
      <w:tr w:rsidR="00811E3A" w:rsidRPr="007163E5" w:rsidTr="00633E87">
        <w:tc>
          <w:tcPr>
            <w:tcW w:w="567" w:type="dxa"/>
          </w:tcPr>
          <w:p w:rsidR="00811E3A" w:rsidRPr="007163E5" w:rsidRDefault="00811E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591" w:type="dxa"/>
          </w:tcPr>
          <w:p w:rsidR="00811E3A" w:rsidRPr="007163E5" w:rsidRDefault="00657BAE" w:rsidP="00823711">
            <w:pPr>
              <w:pStyle w:val="ab"/>
              <w:shd w:val="clear" w:color="auto" w:fill="auto"/>
              <w:tabs>
                <w:tab w:val="left" w:pos="1498"/>
                <w:tab w:val="left" w:pos="2275"/>
                <w:tab w:val="left" w:pos="3043"/>
              </w:tabs>
              <w:spacing w:line="240" w:lineRule="auto"/>
              <w:jc w:val="both"/>
            </w:pPr>
            <w:r w:rsidRPr="007163E5"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 об их родственниках и свойственниках, содержащихся в анкетах, представляемых в </w:t>
            </w:r>
            <w:r w:rsidR="007163E5" w:rsidRPr="007163E5">
              <w:t>Северо-Кавказстат</w:t>
            </w:r>
            <w:r w:rsidRPr="007163E5">
              <w:t xml:space="preserve"> при поступлении</w:t>
            </w:r>
            <w:r w:rsidR="007163E5" w:rsidRPr="007163E5">
              <w:t xml:space="preserve"> </w:t>
            </w:r>
            <w:r w:rsidRPr="007163E5">
              <w:t xml:space="preserve">на федеральную государственную гражданскую службу (далее гражданская служба), в организации </w:t>
            </w:r>
            <w:r w:rsidR="007163E5" w:rsidRPr="007163E5">
              <w:t>Северо-Кавказстата</w:t>
            </w:r>
            <w:r w:rsidRPr="007163E5">
              <w:t xml:space="preserve"> в целях выявления возможного конфликта интересов</w:t>
            </w:r>
          </w:p>
        </w:tc>
        <w:tc>
          <w:tcPr>
            <w:tcW w:w="1842" w:type="dxa"/>
          </w:tcPr>
          <w:p w:rsidR="00811E3A" w:rsidRPr="007163E5" w:rsidRDefault="00811E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811E3A" w:rsidRPr="007163E5" w:rsidRDefault="00811E3A" w:rsidP="007163E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11E3A" w:rsidRPr="007163E5" w:rsidRDefault="00811E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</w:r>
            <w:r w:rsidR="00485AB0" w:rsidRPr="007163E5">
              <w:rPr>
                <w:rFonts w:ascii="Times New Roman" w:hAnsi="Times New Roman" w:cs="Times New Roman"/>
                <w:szCs w:val="22"/>
              </w:rPr>
              <w:t>2021 - 202</w:t>
            </w:r>
            <w:r w:rsidR="00485AB0">
              <w:rPr>
                <w:rFonts w:ascii="Times New Roman" w:hAnsi="Times New Roman" w:cs="Times New Roman"/>
                <w:szCs w:val="22"/>
              </w:rPr>
              <w:t>4</w:t>
            </w:r>
            <w:r w:rsidR="00485AB0" w:rsidRPr="007163E5">
              <w:rPr>
                <w:rFonts w:ascii="Times New Roman" w:hAnsi="Times New Roman" w:cs="Times New Roman"/>
                <w:szCs w:val="22"/>
              </w:rPr>
              <w:t xml:space="preserve"> гг</w:t>
            </w:r>
            <w:r w:rsidRPr="007163E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03" w:type="dxa"/>
          </w:tcPr>
          <w:p w:rsidR="00811E3A" w:rsidRDefault="00657BAE" w:rsidP="00823711">
            <w:pPr>
              <w:pStyle w:val="ab"/>
              <w:shd w:val="clear" w:color="auto" w:fill="auto"/>
              <w:tabs>
                <w:tab w:val="left" w:pos="2304"/>
                <w:tab w:val="right" w:pos="4680"/>
              </w:tabs>
              <w:spacing w:line="240" w:lineRule="auto"/>
              <w:jc w:val="both"/>
            </w:pPr>
            <w:r w:rsidRPr="007163E5">
              <w:t>Повышение эффективности механизмов предотвращения и урегулирования конфликта интересов. Собл</w:t>
            </w:r>
            <w:r w:rsidR="00823711">
              <w:t xml:space="preserve">юдение  гражданскими служащими </w:t>
            </w:r>
            <w:r w:rsidRPr="007163E5">
              <w:t xml:space="preserve">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</w:t>
            </w:r>
            <w:r w:rsidRPr="007163E5">
              <w:lastRenderedPageBreak/>
              <w:t>предусмотренной должностным регламентом (трудовым договором)</w:t>
            </w:r>
          </w:p>
          <w:p w:rsidR="00823711" w:rsidRPr="007163E5" w:rsidRDefault="00823711" w:rsidP="00823711">
            <w:pPr>
              <w:pStyle w:val="ab"/>
              <w:shd w:val="clear" w:color="auto" w:fill="auto"/>
              <w:tabs>
                <w:tab w:val="left" w:pos="2304"/>
                <w:tab w:val="right" w:pos="4680"/>
              </w:tabs>
              <w:spacing w:line="240" w:lineRule="auto"/>
              <w:jc w:val="both"/>
            </w:pPr>
          </w:p>
        </w:tc>
      </w:tr>
      <w:tr w:rsidR="00811E3A" w:rsidRPr="007163E5" w:rsidTr="00633E87">
        <w:tc>
          <w:tcPr>
            <w:tcW w:w="567" w:type="dxa"/>
          </w:tcPr>
          <w:p w:rsidR="00811E3A" w:rsidRPr="007163E5" w:rsidRDefault="00811E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5591" w:type="dxa"/>
          </w:tcPr>
          <w:p w:rsidR="00811E3A" w:rsidRPr="007163E5" w:rsidRDefault="00657BAE" w:rsidP="007163E5">
            <w:pPr>
              <w:pStyle w:val="ab"/>
              <w:shd w:val="clear" w:color="auto" w:fill="auto"/>
              <w:tabs>
                <w:tab w:val="left" w:pos="1738"/>
                <w:tab w:val="left" w:pos="3826"/>
              </w:tabs>
              <w:spacing w:line="240" w:lineRule="auto"/>
              <w:jc w:val="both"/>
            </w:pPr>
            <w:r w:rsidRPr="007163E5">
              <w:t xml:space="preserve">Обеспечение функционирования Комиссии </w:t>
            </w:r>
            <w:r w:rsidR="00823711" w:rsidRPr="00823711">
              <w:t>по соблюдению требований к служебному поведению федеральных государственных гражданских служащих Северо-Кавказстата и урегулированию конфликта интересов</w:t>
            </w:r>
            <w:r w:rsidR="00823711" w:rsidRPr="004A734A">
              <w:rPr>
                <w:sz w:val="28"/>
                <w:szCs w:val="28"/>
              </w:rPr>
              <w:t xml:space="preserve"> </w:t>
            </w:r>
            <w:r w:rsidRPr="007163E5">
              <w:t>(далее - Комиссия)</w:t>
            </w:r>
          </w:p>
        </w:tc>
        <w:tc>
          <w:tcPr>
            <w:tcW w:w="1842" w:type="dxa"/>
          </w:tcPr>
          <w:p w:rsidR="00811E3A" w:rsidRPr="007163E5" w:rsidRDefault="00811E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811E3A" w:rsidRPr="007163E5" w:rsidRDefault="00811E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11E3A" w:rsidRPr="007163E5" w:rsidRDefault="00811E3A" w:rsidP="003551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</w:t>
            </w:r>
            <w:r w:rsidR="00657BAE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35518D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811E3A" w:rsidRPr="007163E5" w:rsidRDefault="000818A5" w:rsidP="00823711">
            <w:pPr>
              <w:pStyle w:val="ab"/>
              <w:shd w:val="clear" w:color="auto" w:fill="auto"/>
              <w:tabs>
                <w:tab w:val="left" w:pos="1138"/>
              </w:tabs>
              <w:spacing w:line="240" w:lineRule="auto"/>
              <w:jc w:val="both"/>
            </w:pPr>
            <w:r w:rsidRPr="007163E5">
              <w:t>Реализация задач и функций, возложенных на Комиссию в соответствии с Положением о  комиссиях по соблюдению требований к служебному поведению федеральных государственных служащих и урегулированию конфликта интересов, утвержденным  Указом Президента Российской Федерации от 1 июля 2010 г. № 821</w:t>
            </w:r>
          </w:p>
        </w:tc>
      </w:tr>
      <w:tr w:rsidR="00FE265D" w:rsidRPr="007163E5" w:rsidTr="00633E87">
        <w:tc>
          <w:tcPr>
            <w:tcW w:w="567" w:type="dxa"/>
          </w:tcPr>
          <w:p w:rsidR="00FE265D" w:rsidRPr="007163E5" w:rsidRDefault="00FE265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591" w:type="dxa"/>
          </w:tcPr>
          <w:p w:rsidR="00FE265D" w:rsidRPr="007163E5" w:rsidRDefault="000818A5" w:rsidP="00823711">
            <w:pPr>
              <w:pStyle w:val="ab"/>
              <w:shd w:val="clear" w:color="auto" w:fill="auto"/>
              <w:tabs>
                <w:tab w:val="left" w:pos="979"/>
                <w:tab w:val="left" w:pos="3254"/>
              </w:tabs>
              <w:spacing w:line="240" w:lineRule="auto"/>
              <w:jc w:val="both"/>
            </w:pPr>
            <w:r w:rsidRPr="007163E5">
              <w:t>Организация и обеспечение работы по рассмотрению уве</w:t>
            </w:r>
            <w:r w:rsidR="00823711">
              <w:t>домлений гражданских служащих</w:t>
            </w:r>
            <w:r w:rsidRPr="007163E5">
              <w:t xml:space="preserve"> о фактах обращения к ним в целях склонения к совершению коррупционных правонарушений</w:t>
            </w:r>
          </w:p>
        </w:tc>
        <w:tc>
          <w:tcPr>
            <w:tcW w:w="1842" w:type="dxa"/>
          </w:tcPr>
          <w:p w:rsidR="003474CD" w:rsidRPr="007163E5" w:rsidRDefault="003474C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FE265D" w:rsidRPr="007163E5" w:rsidRDefault="00FE265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E265D" w:rsidRPr="007163E5" w:rsidRDefault="003474CD" w:rsidP="001150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</w:t>
            </w:r>
            <w:r w:rsidR="000818A5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11503C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818A5" w:rsidRPr="007163E5" w:rsidRDefault="000818A5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7163E5"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коррупционных правонарушений.</w:t>
            </w:r>
          </w:p>
          <w:p w:rsidR="00FE265D" w:rsidRPr="007163E5" w:rsidRDefault="000818A5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0441CA" w:rsidRPr="007163E5" w:rsidTr="00633E87">
        <w:tc>
          <w:tcPr>
            <w:tcW w:w="567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91" w:type="dxa"/>
          </w:tcPr>
          <w:p w:rsidR="00283BE3" w:rsidRPr="007163E5" w:rsidRDefault="00283BE3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7163E5">
              <w:t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0441CA" w:rsidRPr="007163E5" w:rsidRDefault="00283BE3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1842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0441CA" w:rsidRPr="007163E5" w:rsidRDefault="000818A5" w:rsidP="00005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2021 - 202</w:t>
            </w:r>
            <w:r w:rsidR="00005980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441CA" w:rsidRPr="007163E5" w:rsidRDefault="00283BE3" w:rsidP="00823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</w:p>
        </w:tc>
      </w:tr>
      <w:tr w:rsidR="000441CA" w:rsidRPr="007163E5" w:rsidTr="00633E87">
        <w:tc>
          <w:tcPr>
            <w:tcW w:w="567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91" w:type="dxa"/>
          </w:tcPr>
          <w:p w:rsidR="000441CA" w:rsidRPr="007163E5" w:rsidRDefault="00283BE3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1842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0441CA" w:rsidRPr="007163E5" w:rsidRDefault="00283BE3" w:rsidP="005A1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2021 - 202</w:t>
            </w:r>
            <w:r w:rsidR="005A192B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441CA" w:rsidRPr="007163E5" w:rsidRDefault="00283BE3" w:rsidP="007163E5">
            <w:pPr>
              <w:pStyle w:val="ab"/>
              <w:shd w:val="clear" w:color="auto" w:fill="auto"/>
              <w:tabs>
                <w:tab w:val="left" w:pos="1968"/>
                <w:tab w:val="left" w:pos="2626"/>
                <w:tab w:val="left" w:pos="3854"/>
              </w:tabs>
              <w:spacing w:line="240" w:lineRule="auto"/>
              <w:jc w:val="both"/>
            </w:pPr>
            <w:r w:rsidRPr="007163E5">
              <w:t>Недопущение возникновения конфликта интересов при исполнении должностных обязанностей</w:t>
            </w:r>
            <w:r w:rsidR="007163E5">
              <w:t xml:space="preserve"> </w:t>
            </w:r>
            <w:r w:rsidRPr="007163E5">
              <w:t>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0441CA" w:rsidRPr="007163E5" w:rsidTr="00633E87">
        <w:tc>
          <w:tcPr>
            <w:tcW w:w="567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91" w:type="dxa"/>
          </w:tcPr>
          <w:p w:rsidR="000441CA" w:rsidRPr="007163E5" w:rsidRDefault="00211694" w:rsidP="007163E5">
            <w:pPr>
              <w:pStyle w:val="ab"/>
              <w:shd w:val="clear" w:color="auto" w:fill="auto"/>
              <w:tabs>
                <w:tab w:val="left" w:pos="994"/>
                <w:tab w:val="left" w:pos="3250"/>
              </w:tabs>
              <w:spacing w:line="240" w:lineRule="auto"/>
              <w:jc w:val="both"/>
            </w:pPr>
            <w:r w:rsidRPr="007163E5"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1842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0441CA" w:rsidRPr="007163E5" w:rsidRDefault="00211694" w:rsidP="00592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2021 - 202</w:t>
            </w:r>
            <w:r w:rsidR="005927B0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441CA" w:rsidRPr="007163E5" w:rsidRDefault="00211694" w:rsidP="007163E5">
            <w:pPr>
              <w:pStyle w:val="ab"/>
              <w:shd w:val="clear" w:color="auto" w:fill="auto"/>
              <w:tabs>
                <w:tab w:val="left" w:pos="2242"/>
                <w:tab w:val="left" w:pos="3811"/>
              </w:tabs>
              <w:spacing w:line="240" w:lineRule="auto"/>
              <w:jc w:val="both"/>
            </w:pPr>
            <w:r w:rsidRPr="007163E5">
              <w:t>Недопущение случаев наличия возможности возникновения конфликта интересов при исполнении должностных обязанностей</w:t>
            </w:r>
            <w:r w:rsidRPr="007163E5">
              <w:tab/>
              <w:t xml:space="preserve"> при  выполнении гражданским служащим иной оплачиваемой работы</w:t>
            </w:r>
          </w:p>
        </w:tc>
      </w:tr>
      <w:tr w:rsidR="000441CA" w:rsidRPr="007163E5" w:rsidTr="00633E87">
        <w:tc>
          <w:tcPr>
            <w:tcW w:w="567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91" w:type="dxa"/>
          </w:tcPr>
          <w:p w:rsidR="000441CA" w:rsidRPr="007163E5" w:rsidRDefault="00211694" w:rsidP="00195AC7">
            <w:pPr>
              <w:pStyle w:val="ab"/>
              <w:shd w:val="clear" w:color="auto" w:fill="auto"/>
              <w:tabs>
                <w:tab w:val="left" w:pos="1738"/>
              </w:tabs>
              <w:spacing w:line="240" w:lineRule="auto"/>
              <w:jc w:val="both"/>
            </w:pPr>
            <w:r w:rsidRPr="007163E5">
              <w:t xml:space="preserve">Организация рассмотрения обращений граждан, замещавших должности гражданской службы в </w:t>
            </w:r>
            <w:r w:rsidR="007163E5" w:rsidRPr="007163E5">
              <w:t>Северо-Кавказстате</w:t>
            </w:r>
            <w:r w:rsidRPr="007163E5"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1842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0441CA" w:rsidRPr="007163E5" w:rsidRDefault="00211694" w:rsidP="00F37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2021 - 202</w:t>
            </w:r>
            <w:r w:rsidR="00F37895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441CA" w:rsidRPr="007163E5" w:rsidRDefault="00211694" w:rsidP="00195AC7">
            <w:pPr>
              <w:pStyle w:val="ab"/>
              <w:shd w:val="clear" w:color="auto" w:fill="auto"/>
              <w:tabs>
                <w:tab w:val="left" w:pos="1632"/>
                <w:tab w:val="left" w:pos="3139"/>
                <w:tab w:val="left" w:pos="3806"/>
              </w:tabs>
              <w:spacing w:line="240" w:lineRule="auto"/>
              <w:jc w:val="both"/>
            </w:pPr>
            <w:r w:rsidRPr="007163E5"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0441CA" w:rsidRPr="007163E5" w:rsidTr="00633E87">
        <w:tc>
          <w:tcPr>
            <w:tcW w:w="567" w:type="dxa"/>
          </w:tcPr>
          <w:p w:rsidR="000441CA" w:rsidRPr="007163E5" w:rsidRDefault="000441C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91" w:type="dxa"/>
          </w:tcPr>
          <w:p w:rsidR="000441CA" w:rsidRPr="007163E5" w:rsidRDefault="00074829" w:rsidP="007163E5">
            <w:pPr>
              <w:pStyle w:val="ab"/>
              <w:shd w:val="clear" w:color="auto" w:fill="auto"/>
              <w:tabs>
                <w:tab w:val="left" w:pos="3701"/>
              </w:tabs>
              <w:spacing w:line="240" w:lineRule="auto"/>
              <w:jc w:val="both"/>
            </w:pPr>
            <w:r w:rsidRPr="007163E5">
              <w:t xml:space="preserve">Организация рассмотрения поступающих в </w:t>
            </w:r>
            <w:r w:rsidR="000D5988" w:rsidRPr="007163E5">
              <w:t>Северо-Кавказстат</w:t>
            </w:r>
            <w:r w:rsidRPr="007163E5"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r w:rsidR="00E831DC">
              <w:t>Северо-Кавказстате</w:t>
            </w:r>
          </w:p>
        </w:tc>
        <w:tc>
          <w:tcPr>
            <w:tcW w:w="1842" w:type="dxa"/>
          </w:tcPr>
          <w:p w:rsidR="000441CA" w:rsidRPr="007163E5" w:rsidRDefault="000441CA" w:rsidP="00716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E5">
              <w:rPr>
                <w:rFonts w:ascii="Times New Roman" w:hAnsi="Times New Roman" w:cs="Times New Roman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0441CA" w:rsidRPr="007163E5" w:rsidRDefault="00074829" w:rsidP="009971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2021 - 202</w:t>
            </w:r>
            <w:r w:rsidR="0099718F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0441CA" w:rsidRPr="007163E5" w:rsidRDefault="00051011" w:rsidP="007163E5">
            <w:pPr>
              <w:pStyle w:val="ab"/>
              <w:shd w:val="clear" w:color="auto" w:fill="auto"/>
              <w:tabs>
                <w:tab w:val="left" w:pos="1752"/>
                <w:tab w:val="left" w:pos="3144"/>
              </w:tabs>
              <w:spacing w:line="240" w:lineRule="auto"/>
              <w:jc w:val="both"/>
            </w:pPr>
            <w:r w:rsidRPr="007163E5"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557502" w:rsidRPr="007163E5" w:rsidTr="00CB1B12">
        <w:trPr>
          <w:trHeight w:val="1020"/>
        </w:trPr>
        <w:tc>
          <w:tcPr>
            <w:tcW w:w="567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9B6301" w:rsidRPr="007163E5">
              <w:rPr>
                <w:rFonts w:ascii="Times New Roman" w:hAnsi="Times New Roman" w:cs="Times New Roman"/>
                <w:szCs w:val="22"/>
              </w:rPr>
              <w:t>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91" w:type="dxa"/>
          </w:tcPr>
          <w:p w:rsidR="00557502" w:rsidRPr="007163E5" w:rsidRDefault="00051011" w:rsidP="00195AC7">
            <w:pPr>
              <w:pStyle w:val="ab"/>
              <w:shd w:val="clear" w:color="auto" w:fill="auto"/>
              <w:tabs>
                <w:tab w:val="left" w:pos="2410"/>
                <w:tab w:val="right" w:pos="4666"/>
              </w:tabs>
              <w:spacing w:line="240" w:lineRule="auto"/>
              <w:jc w:val="both"/>
            </w:pPr>
            <w:r w:rsidRPr="007163E5">
              <w:t>Осуществление комплекса мер в соответствии с приказом Росстата от 13 марта 2017 г. № 168 по</w:t>
            </w:r>
            <w:r w:rsidRPr="007163E5">
              <w:tab/>
              <w:t>соблюдению 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842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57502" w:rsidRPr="007163E5" w:rsidRDefault="00EE5A41" w:rsidP="00855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</w:t>
            </w:r>
            <w:r w:rsidR="00533528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8557B5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557502" w:rsidRPr="007163E5" w:rsidRDefault="002F45F0" w:rsidP="00195AC7">
            <w:pPr>
              <w:pStyle w:val="ab"/>
              <w:shd w:val="clear" w:color="auto" w:fill="auto"/>
              <w:tabs>
                <w:tab w:val="left" w:pos="1747"/>
                <w:tab w:val="left" w:pos="3144"/>
              </w:tabs>
              <w:spacing w:line="240" w:lineRule="auto"/>
              <w:jc w:val="both"/>
            </w:pPr>
            <w:r w:rsidRPr="007163E5">
              <w:t>Выявление случаев 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557502" w:rsidRPr="007163E5" w:rsidTr="00633E87">
        <w:tc>
          <w:tcPr>
            <w:tcW w:w="567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9B6301" w:rsidRPr="007163E5">
              <w:rPr>
                <w:rFonts w:ascii="Times New Roman" w:hAnsi="Times New Roman" w:cs="Times New Roman"/>
                <w:szCs w:val="22"/>
              </w:rPr>
              <w:t>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91" w:type="dxa"/>
          </w:tcPr>
          <w:p w:rsidR="00750DE8" w:rsidRDefault="000D5988" w:rsidP="007163E5">
            <w:pPr>
              <w:pStyle w:val="ab"/>
              <w:shd w:val="clear" w:color="auto" w:fill="auto"/>
              <w:tabs>
                <w:tab w:val="left" w:pos="2126"/>
                <w:tab w:val="left" w:pos="3672"/>
              </w:tabs>
              <w:spacing w:line="240" w:lineRule="auto"/>
              <w:jc w:val="both"/>
            </w:pPr>
            <w:r w:rsidRPr="007163E5"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</w:t>
            </w:r>
            <w:r w:rsidRPr="007163E5">
              <w:lastRenderedPageBreak/>
              <w:t>также данные, позволяющие их идентифицировать</w:t>
            </w:r>
          </w:p>
          <w:p w:rsidR="00980580" w:rsidRPr="007163E5" w:rsidRDefault="00980580" w:rsidP="007163E5">
            <w:pPr>
              <w:pStyle w:val="ab"/>
              <w:shd w:val="clear" w:color="auto" w:fill="auto"/>
              <w:tabs>
                <w:tab w:val="left" w:pos="2126"/>
                <w:tab w:val="left" w:pos="3672"/>
              </w:tabs>
              <w:spacing w:line="240" w:lineRule="auto"/>
              <w:jc w:val="both"/>
            </w:pPr>
          </w:p>
        </w:tc>
        <w:tc>
          <w:tcPr>
            <w:tcW w:w="1842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Отдел государственной службы и кадров</w:t>
            </w:r>
          </w:p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E831DC" w:rsidRDefault="00A22D88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Ежегодно до </w:t>
            </w:r>
          </w:p>
          <w:p w:rsidR="00557502" w:rsidRPr="007163E5" w:rsidRDefault="00A22D88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 апреля</w:t>
            </w:r>
          </w:p>
        </w:tc>
        <w:tc>
          <w:tcPr>
            <w:tcW w:w="5103" w:type="dxa"/>
          </w:tcPr>
          <w:p w:rsidR="00557502" w:rsidRPr="007163E5" w:rsidRDefault="000D5988" w:rsidP="007163E5">
            <w:pPr>
              <w:pStyle w:val="ab"/>
              <w:shd w:val="clear" w:color="auto" w:fill="auto"/>
              <w:tabs>
                <w:tab w:val="left" w:pos="792"/>
                <w:tab w:val="left" w:pos="3365"/>
              </w:tabs>
              <w:spacing w:line="240" w:lineRule="auto"/>
              <w:jc w:val="both"/>
            </w:pPr>
            <w:r w:rsidRPr="007163E5"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</w:t>
            </w:r>
            <w:r w:rsidR="00AB31B6" w:rsidRPr="007163E5">
              <w:t xml:space="preserve"> </w:t>
            </w:r>
            <w:r w:rsidRPr="007163E5">
              <w:t>размещали</w:t>
            </w:r>
            <w:r w:rsidR="00AB31B6" w:rsidRPr="007163E5">
              <w:t xml:space="preserve"> </w:t>
            </w:r>
            <w:r w:rsidRPr="007163E5">
              <w:t xml:space="preserve">общедоступную информацию, </w:t>
            </w:r>
            <w:r w:rsidRPr="007163E5">
              <w:lastRenderedPageBreak/>
              <w:t>а также данные,</w:t>
            </w:r>
            <w:r w:rsidR="00AB31B6" w:rsidRPr="007163E5">
              <w:t xml:space="preserve"> </w:t>
            </w:r>
            <w:r w:rsidRPr="007163E5">
              <w:t>позволяющие</w:t>
            </w:r>
            <w:r w:rsidR="00AB31B6" w:rsidRPr="007163E5">
              <w:t xml:space="preserve"> </w:t>
            </w:r>
            <w:r w:rsidRPr="007163E5">
              <w:t>их</w:t>
            </w:r>
            <w:r w:rsidR="00AB31B6" w:rsidRPr="007163E5">
              <w:t xml:space="preserve"> </w:t>
            </w:r>
            <w:r w:rsidRPr="007163E5">
              <w:t>идентифицировать</w:t>
            </w:r>
          </w:p>
        </w:tc>
      </w:tr>
      <w:tr w:rsidR="00557502" w:rsidRPr="007163E5" w:rsidTr="00633E87">
        <w:tc>
          <w:tcPr>
            <w:tcW w:w="567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91" w:type="dxa"/>
          </w:tcPr>
          <w:p w:rsidR="00557502" w:rsidRPr="007163E5" w:rsidRDefault="00A22D88" w:rsidP="00750DE8">
            <w:pPr>
              <w:pStyle w:val="ab"/>
              <w:shd w:val="clear" w:color="auto" w:fill="auto"/>
              <w:tabs>
                <w:tab w:val="left" w:pos="2131"/>
                <w:tab w:val="left" w:pos="3677"/>
              </w:tabs>
              <w:spacing w:line="240" w:lineRule="auto"/>
              <w:jc w:val="both"/>
            </w:pPr>
            <w:r w:rsidRPr="007163E5"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</w:t>
            </w:r>
            <w:r w:rsidR="003D4B86" w:rsidRPr="007163E5">
              <w:t>г</w:t>
            </w:r>
            <w:r w:rsidRPr="007163E5">
              <w:t>ражданской службы Российской Федерации»</w:t>
            </w:r>
          </w:p>
        </w:tc>
        <w:tc>
          <w:tcPr>
            <w:tcW w:w="1842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557502" w:rsidRPr="007163E5" w:rsidRDefault="008C05D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Ежегодно до 30 апреля</w:t>
            </w:r>
          </w:p>
        </w:tc>
        <w:tc>
          <w:tcPr>
            <w:tcW w:w="5103" w:type="dxa"/>
          </w:tcPr>
          <w:p w:rsidR="00BC21C8" w:rsidRPr="007163E5" w:rsidRDefault="00BC21C8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7163E5">
              <w:t>Своевременное исполнение гражданскими служащими обязанности по представлению Сведений о доходах своих и членов своей семьи.</w:t>
            </w:r>
          </w:p>
          <w:p w:rsidR="00557502" w:rsidRPr="007163E5" w:rsidRDefault="00BC21C8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557502" w:rsidRPr="007163E5" w:rsidTr="00E21742">
        <w:trPr>
          <w:trHeight w:val="1721"/>
        </w:trPr>
        <w:tc>
          <w:tcPr>
            <w:tcW w:w="567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91" w:type="dxa"/>
          </w:tcPr>
          <w:p w:rsidR="00557502" w:rsidRPr="007163E5" w:rsidRDefault="00793F93" w:rsidP="00750DE8">
            <w:pPr>
              <w:pStyle w:val="ab"/>
              <w:shd w:val="clear" w:color="auto" w:fill="auto"/>
              <w:tabs>
                <w:tab w:val="left" w:pos="2050"/>
                <w:tab w:val="right" w:pos="4680"/>
              </w:tabs>
              <w:spacing w:line="240" w:lineRule="auto"/>
              <w:jc w:val="both"/>
            </w:pPr>
            <w:r w:rsidRPr="007163E5">
              <w:t>Подготовка к опубликованию и размещение Сведений о доходах, представленных гражданскими служащими</w:t>
            </w:r>
            <w:r w:rsidR="00750DE8">
              <w:t>,</w:t>
            </w:r>
            <w:r w:rsidRPr="007163E5">
              <w:t xml:space="preserve"> на официальном сайте Северо-Кавказстата, в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557502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4414D3" w:rsidRDefault="004414D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14D3" w:rsidRPr="007163E5" w:rsidRDefault="004414D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информационных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ресурсов и 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технологий</w:t>
            </w:r>
          </w:p>
        </w:tc>
        <w:tc>
          <w:tcPr>
            <w:tcW w:w="1560" w:type="dxa"/>
          </w:tcPr>
          <w:p w:rsidR="00557502" w:rsidRPr="007163E5" w:rsidRDefault="00ED4151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</w:r>
            <w:r w:rsidR="00793F93" w:rsidRPr="007163E5">
              <w:rPr>
                <w:rFonts w:ascii="Times New Roman" w:hAnsi="Times New Roman" w:cs="Times New Roman"/>
                <w:szCs w:val="22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5103" w:type="dxa"/>
          </w:tcPr>
          <w:p w:rsidR="00557502" w:rsidRPr="007163E5" w:rsidRDefault="00557502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Предупреждение </w:t>
            </w:r>
            <w:r w:rsidR="00793F93" w:rsidRPr="007163E5">
              <w:rPr>
                <w:rFonts w:ascii="Times New Roman" w:hAnsi="Times New Roman" w:cs="Times New Roman"/>
                <w:szCs w:val="22"/>
              </w:rPr>
              <w:t>открытости и доступности информации</w:t>
            </w:r>
          </w:p>
        </w:tc>
      </w:tr>
      <w:tr w:rsidR="00557502" w:rsidRPr="007163E5" w:rsidTr="00633E87">
        <w:tc>
          <w:tcPr>
            <w:tcW w:w="567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91" w:type="dxa"/>
          </w:tcPr>
          <w:p w:rsidR="00557502" w:rsidRPr="007163E5" w:rsidRDefault="00B9475F" w:rsidP="00750DE8">
            <w:pPr>
              <w:pStyle w:val="ab"/>
              <w:shd w:val="clear" w:color="auto" w:fill="auto"/>
              <w:tabs>
                <w:tab w:val="left" w:pos="1397"/>
                <w:tab w:val="left" w:pos="3019"/>
                <w:tab w:val="left" w:pos="3734"/>
              </w:tabs>
              <w:spacing w:line="240" w:lineRule="auto"/>
              <w:jc w:val="both"/>
            </w:pPr>
            <w:r w:rsidRPr="007163E5"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1842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E831DC" w:rsidRDefault="00B9475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Ежегодно до</w:t>
            </w:r>
          </w:p>
          <w:p w:rsidR="00557502" w:rsidRPr="007163E5" w:rsidRDefault="00B9475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 1 октября</w:t>
            </w:r>
          </w:p>
        </w:tc>
        <w:tc>
          <w:tcPr>
            <w:tcW w:w="5103" w:type="dxa"/>
          </w:tcPr>
          <w:p w:rsidR="00557502" w:rsidRPr="007163E5" w:rsidRDefault="00B9475F" w:rsidP="00750DE8">
            <w:pPr>
              <w:pStyle w:val="ab"/>
              <w:shd w:val="clear" w:color="auto" w:fill="auto"/>
              <w:tabs>
                <w:tab w:val="center" w:pos="2342"/>
                <w:tab w:val="right" w:pos="4680"/>
              </w:tabs>
              <w:spacing w:line="240" w:lineRule="auto"/>
              <w:jc w:val="both"/>
            </w:pPr>
            <w:r w:rsidRPr="007163E5">
              <w:t>Выявление признаков</w:t>
            </w:r>
            <w:r w:rsidR="002D17E9">
              <w:t xml:space="preserve"> </w:t>
            </w:r>
            <w:r w:rsidRPr="007163E5">
              <w:tab/>
              <w:t>нарушения гражданскими служащими, гражданами 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граждан, представивших Сведения о доходах, содержащие признаки недостоверности</w:t>
            </w:r>
          </w:p>
        </w:tc>
      </w:tr>
      <w:tr w:rsidR="00935F2B" w:rsidRPr="007163E5" w:rsidTr="00633E87">
        <w:tc>
          <w:tcPr>
            <w:tcW w:w="567" w:type="dxa"/>
          </w:tcPr>
          <w:p w:rsidR="00935F2B" w:rsidRPr="007163E5" w:rsidRDefault="00935F2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91" w:type="dxa"/>
          </w:tcPr>
          <w:p w:rsidR="00935F2B" w:rsidRPr="007163E5" w:rsidRDefault="0018390B" w:rsidP="00750DE8">
            <w:pPr>
              <w:pStyle w:val="ab"/>
              <w:shd w:val="clear" w:color="auto" w:fill="auto"/>
              <w:tabs>
                <w:tab w:val="left" w:pos="3125"/>
              </w:tabs>
              <w:spacing w:line="240" w:lineRule="auto"/>
              <w:jc w:val="both"/>
            </w:pPr>
            <w:r w:rsidRPr="007163E5">
              <w:t>Проведение проверок достоверности и полноты Сведений о доходах, представленных</w:t>
            </w:r>
            <w:r w:rsidRPr="007163E5">
              <w:tab/>
            </w:r>
            <w:r w:rsidR="00E831DC">
              <w:t xml:space="preserve"> </w:t>
            </w:r>
            <w:r w:rsidRPr="007163E5">
              <w:t>гражданскими</w:t>
            </w:r>
            <w:r w:rsidR="00E831DC">
              <w:t xml:space="preserve"> с</w:t>
            </w:r>
            <w:r w:rsidRPr="007163E5">
              <w:t>лужащими, 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1842" w:type="dxa"/>
          </w:tcPr>
          <w:p w:rsidR="00935F2B" w:rsidRPr="007163E5" w:rsidRDefault="00935F2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935F2B" w:rsidRPr="007163E5" w:rsidRDefault="00A34F0E" w:rsidP="00BB1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</w:t>
            </w:r>
            <w:r w:rsidR="0018390B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BB1A0A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  <w:r w:rsidR="0018390B" w:rsidRPr="007163E5">
              <w:rPr>
                <w:rFonts w:ascii="Times New Roman" w:hAnsi="Times New Roman" w:cs="Times New Roman"/>
                <w:szCs w:val="22"/>
              </w:rPr>
              <w:t xml:space="preserve"> (при наличии оснований)</w:t>
            </w:r>
          </w:p>
        </w:tc>
        <w:tc>
          <w:tcPr>
            <w:tcW w:w="5103" w:type="dxa"/>
          </w:tcPr>
          <w:p w:rsidR="00980580" w:rsidRDefault="0018390B" w:rsidP="00980580">
            <w:pPr>
              <w:pStyle w:val="ab"/>
              <w:shd w:val="clear" w:color="auto" w:fill="auto"/>
              <w:tabs>
                <w:tab w:val="left" w:pos="2102"/>
                <w:tab w:val="left" w:pos="2890"/>
              </w:tabs>
              <w:spacing w:line="240" w:lineRule="auto"/>
              <w:jc w:val="both"/>
            </w:pPr>
            <w:r w:rsidRPr="007163E5">
              <w:t>Установление фактов несоблюдения гражданскими служащими, гражданами законодательства Российской Федерации о противодействии коррупции. Привлечение к дисциплинарной ответ</w:t>
            </w:r>
            <w:r w:rsidR="00980580">
              <w:t>ственности гражданских служащих</w:t>
            </w:r>
            <w:r w:rsidRPr="007163E5">
              <w:t xml:space="preserve">. Направление материалов проверки в правоохранительные органы в случаях, </w:t>
            </w:r>
            <w:r w:rsidRPr="007163E5">
              <w:lastRenderedPageBreak/>
              <w:t>предусмотренных законодательством Российской Федерации о противодействии коррупции</w:t>
            </w:r>
            <w:r w:rsidR="00E831DC">
              <w:t>.</w:t>
            </w:r>
          </w:p>
          <w:p w:rsidR="001A336C" w:rsidRPr="007163E5" w:rsidRDefault="001A336C" w:rsidP="00980580">
            <w:pPr>
              <w:pStyle w:val="ab"/>
              <w:shd w:val="clear" w:color="auto" w:fill="auto"/>
              <w:tabs>
                <w:tab w:val="left" w:pos="2102"/>
                <w:tab w:val="left" w:pos="2890"/>
              </w:tabs>
              <w:spacing w:line="240" w:lineRule="auto"/>
              <w:jc w:val="both"/>
            </w:pPr>
          </w:p>
        </w:tc>
      </w:tr>
      <w:tr w:rsidR="00557502" w:rsidRPr="007163E5" w:rsidTr="00633E87">
        <w:tc>
          <w:tcPr>
            <w:tcW w:w="567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91" w:type="dxa"/>
          </w:tcPr>
          <w:p w:rsidR="00557502" w:rsidRPr="007163E5" w:rsidRDefault="007C0905" w:rsidP="00E254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Проведение проверок по случаям несоб</w:t>
            </w:r>
            <w:r w:rsidR="00E25415">
              <w:rPr>
                <w:rFonts w:ascii="Times New Roman" w:hAnsi="Times New Roman" w:cs="Times New Roman"/>
                <w:szCs w:val="22"/>
              </w:rPr>
              <w:t xml:space="preserve">людения гражданскими служащими </w:t>
            </w:r>
            <w:r w:rsidRPr="007163E5">
              <w:rPr>
                <w:rFonts w:ascii="Times New Roman" w:hAnsi="Times New Roman" w:cs="Times New Roman"/>
                <w:szCs w:val="22"/>
              </w:rPr>
              <w:t>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1842" w:type="dxa"/>
          </w:tcPr>
          <w:p w:rsidR="00557502" w:rsidRPr="007163E5" w:rsidRDefault="0055750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557502" w:rsidRPr="007163E5" w:rsidRDefault="007C0905" w:rsidP="00C129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2021 - 202</w:t>
            </w:r>
            <w:r w:rsidR="00C129EE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 (при наличии оснований)</w:t>
            </w:r>
          </w:p>
        </w:tc>
        <w:tc>
          <w:tcPr>
            <w:tcW w:w="5103" w:type="dxa"/>
          </w:tcPr>
          <w:p w:rsidR="00557502" w:rsidRPr="007163E5" w:rsidRDefault="007C0905" w:rsidP="00E25415">
            <w:pPr>
              <w:pStyle w:val="ab"/>
              <w:shd w:val="clear" w:color="auto" w:fill="auto"/>
              <w:tabs>
                <w:tab w:val="left" w:pos="1762"/>
                <w:tab w:val="left" w:pos="3144"/>
              </w:tabs>
              <w:spacing w:line="240" w:lineRule="auto"/>
              <w:jc w:val="both"/>
            </w:pPr>
            <w:r w:rsidRPr="007163E5">
              <w:t>Выявление случаев несоб</w:t>
            </w:r>
            <w:r w:rsidR="00E25415">
              <w:t xml:space="preserve">людения гражданскими служащими </w:t>
            </w:r>
            <w:r w:rsidRPr="007163E5">
              <w:t>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  <w:r w:rsidR="00557502" w:rsidRPr="007163E5">
              <w:t>.</w:t>
            </w:r>
          </w:p>
        </w:tc>
      </w:tr>
      <w:tr w:rsidR="00BA3D5E" w:rsidRPr="007163E5" w:rsidTr="00633E87">
        <w:tc>
          <w:tcPr>
            <w:tcW w:w="567" w:type="dxa"/>
          </w:tcPr>
          <w:p w:rsidR="00BA3D5E" w:rsidRPr="007163E5" w:rsidRDefault="00E90DDC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1.1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91" w:type="dxa"/>
          </w:tcPr>
          <w:p w:rsidR="00BA3D5E" w:rsidRPr="007163E5" w:rsidRDefault="00DE5CA1" w:rsidP="00AC62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Осуществление контроля за</w:t>
            </w:r>
            <w:r w:rsidR="00AC6228">
              <w:rPr>
                <w:rFonts w:ascii="Times New Roman" w:hAnsi="Times New Roman" w:cs="Times New Roman"/>
                <w:szCs w:val="22"/>
              </w:rPr>
              <w:t xml:space="preserve"> расходами гражданских служащих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 в соответствии с законодательством Российской Федерации о противодействии коррупции</w:t>
            </w:r>
          </w:p>
        </w:tc>
        <w:tc>
          <w:tcPr>
            <w:tcW w:w="1842" w:type="dxa"/>
          </w:tcPr>
          <w:p w:rsidR="00BA3D5E" w:rsidRPr="007163E5" w:rsidRDefault="00BA3D5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BA3D5E" w:rsidRPr="007163E5" w:rsidRDefault="00DE5CA1" w:rsidP="00A700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2021 - 202</w:t>
            </w:r>
            <w:r w:rsidR="00A7004E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 (при наличии оснований)</w:t>
            </w:r>
          </w:p>
        </w:tc>
        <w:tc>
          <w:tcPr>
            <w:tcW w:w="5103" w:type="dxa"/>
          </w:tcPr>
          <w:p w:rsidR="00BA3D5E" w:rsidRPr="007163E5" w:rsidRDefault="00DE5CA1" w:rsidP="00AC6228">
            <w:pPr>
              <w:pStyle w:val="ab"/>
              <w:shd w:val="clear" w:color="auto" w:fill="auto"/>
              <w:tabs>
                <w:tab w:val="left" w:pos="1709"/>
              </w:tabs>
              <w:spacing w:line="240" w:lineRule="auto"/>
              <w:jc w:val="both"/>
            </w:pPr>
            <w:r w:rsidRPr="007163E5">
              <w:t xml:space="preserve">Выявление нарушений со стороны гражданских служащих </w:t>
            </w:r>
            <w:r w:rsidR="00E831DC">
              <w:t>Северо-Кавказстата</w:t>
            </w:r>
            <w:r w:rsidRPr="007163E5"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D67775" w:rsidRPr="007163E5" w:rsidTr="00D4745C">
        <w:tc>
          <w:tcPr>
            <w:tcW w:w="567" w:type="dxa"/>
          </w:tcPr>
          <w:p w:rsidR="00D67775" w:rsidRPr="007163E5" w:rsidRDefault="00D67775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5591" w:type="dxa"/>
            <w:vAlign w:val="center"/>
          </w:tcPr>
          <w:p w:rsidR="00D67775" w:rsidRPr="007163E5" w:rsidRDefault="00D67775" w:rsidP="007163E5">
            <w:pPr>
              <w:pStyle w:val="ab"/>
              <w:shd w:val="clear" w:color="auto" w:fill="auto"/>
              <w:tabs>
                <w:tab w:val="left" w:pos="2894"/>
              </w:tabs>
              <w:spacing w:line="240" w:lineRule="auto"/>
              <w:jc w:val="both"/>
            </w:pPr>
            <w:r w:rsidRPr="007163E5"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1842" w:type="dxa"/>
          </w:tcPr>
          <w:p w:rsidR="00D67775" w:rsidRPr="007163E5" w:rsidRDefault="00D67775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D67775" w:rsidRPr="007163E5" w:rsidRDefault="00D67775" w:rsidP="00B90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D81431">
              <w:rPr>
                <w:rFonts w:ascii="Times New Roman" w:hAnsi="Times New Roman" w:cs="Times New Roman"/>
                <w:szCs w:val="22"/>
              </w:rPr>
              <w:t>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B90735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D67775" w:rsidRPr="007163E5" w:rsidRDefault="00D67775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7163E5">
              <w:t xml:space="preserve">Выявление случаев несоблюдения требований законодательства Российской Федерации о противодействии коррупции гражданскими служащими. </w:t>
            </w:r>
          </w:p>
          <w:p w:rsidR="00D67775" w:rsidRDefault="00D67775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Привлечение виновных лиц к дисциплинарной ответственности</w:t>
            </w:r>
          </w:p>
          <w:p w:rsidR="001A336C" w:rsidRPr="007163E5" w:rsidRDefault="001A336C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280" w:rsidRPr="007163E5" w:rsidTr="00633E87">
        <w:tc>
          <w:tcPr>
            <w:tcW w:w="567" w:type="dxa"/>
          </w:tcPr>
          <w:p w:rsidR="00D67280" w:rsidRPr="007163E5" w:rsidRDefault="00936921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591" w:type="dxa"/>
          </w:tcPr>
          <w:p w:rsidR="00D67280" w:rsidRPr="007163E5" w:rsidRDefault="00976B6D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1842" w:type="dxa"/>
          </w:tcPr>
          <w:p w:rsidR="00D67280" w:rsidRPr="007163E5" w:rsidRDefault="00D6728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D67280" w:rsidRPr="007163E5" w:rsidRDefault="00976B6D" w:rsidP="00B90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D81431">
              <w:rPr>
                <w:rFonts w:ascii="Times New Roman" w:hAnsi="Times New Roman" w:cs="Times New Roman"/>
                <w:szCs w:val="22"/>
              </w:rPr>
              <w:t>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B90735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D67280" w:rsidRPr="007163E5" w:rsidRDefault="00976B6D" w:rsidP="007163E5">
            <w:pPr>
              <w:pStyle w:val="ab"/>
              <w:shd w:val="clear" w:color="auto" w:fill="auto"/>
              <w:tabs>
                <w:tab w:val="left" w:pos="3418"/>
              </w:tabs>
              <w:spacing w:line="240" w:lineRule="auto"/>
              <w:jc w:val="both"/>
            </w:pPr>
            <w:r w:rsidRPr="007163E5"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D67280" w:rsidRPr="007163E5" w:rsidTr="00633E87">
        <w:tc>
          <w:tcPr>
            <w:tcW w:w="567" w:type="dxa"/>
          </w:tcPr>
          <w:p w:rsidR="00D67280" w:rsidRPr="007163E5" w:rsidRDefault="00D6728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</w:t>
            </w:r>
            <w:r w:rsidR="00610A46" w:rsidRPr="007163E5">
              <w:rPr>
                <w:rFonts w:ascii="Times New Roman" w:hAnsi="Times New Roman" w:cs="Times New Roman"/>
                <w:szCs w:val="22"/>
              </w:rPr>
              <w:t>2</w:t>
            </w:r>
            <w:r w:rsidR="00AD0BE6" w:rsidRPr="007163E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591" w:type="dxa"/>
          </w:tcPr>
          <w:p w:rsidR="00D67280" w:rsidRPr="007163E5" w:rsidRDefault="00976B6D" w:rsidP="006D0A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Организация правового пр</w:t>
            </w:r>
            <w:r w:rsidR="006D0A45">
              <w:rPr>
                <w:rFonts w:ascii="Times New Roman" w:hAnsi="Times New Roman" w:cs="Times New Roman"/>
                <w:szCs w:val="22"/>
              </w:rPr>
              <w:t xml:space="preserve">освещения гражданских служащих 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по противодействию коррупции (по вопросам соблюдения требований и положений законодательства </w:t>
            </w: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1842" w:type="dxa"/>
          </w:tcPr>
          <w:p w:rsidR="00D67280" w:rsidRPr="007163E5" w:rsidRDefault="00D6728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Отдел государственной службы и кадров</w:t>
            </w:r>
          </w:p>
        </w:tc>
        <w:tc>
          <w:tcPr>
            <w:tcW w:w="1560" w:type="dxa"/>
          </w:tcPr>
          <w:p w:rsidR="00D67280" w:rsidRPr="00FB293A" w:rsidRDefault="00976B6D" w:rsidP="003D5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5D80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3D5D80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D81431" w:rsidRPr="003D5D80">
              <w:rPr>
                <w:rFonts w:ascii="Times New Roman" w:hAnsi="Times New Roman" w:cs="Times New Roman"/>
                <w:szCs w:val="22"/>
              </w:rPr>
              <w:t>1</w:t>
            </w:r>
            <w:r w:rsidRPr="003D5D80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3D5D80" w:rsidRPr="003D5D80">
              <w:rPr>
                <w:rFonts w:ascii="Times New Roman" w:hAnsi="Times New Roman" w:cs="Times New Roman"/>
                <w:szCs w:val="22"/>
              </w:rPr>
              <w:t>4</w:t>
            </w:r>
            <w:r w:rsidRPr="003D5D80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D67280" w:rsidRPr="007163E5" w:rsidRDefault="00976B6D" w:rsidP="000D69E0">
            <w:pPr>
              <w:pStyle w:val="ab"/>
              <w:shd w:val="clear" w:color="auto" w:fill="auto"/>
              <w:tabs>
                <w:tab w:val="left" w:pos="1805"/>
                <w:tab w:val="left" w:pos="3494"/>
              </w:tabs>
              <w:spacing w:line="240" w:lineRule="auto"/>
              <w:jc w:val="both"/>
            </w:pPr>
            <w:r w:rsidRPr="007163E5">
              <w:t>Проведение вебинаров, семинаров, совещаний. Размещение соответствующей информации на официальн</w:t>
            </w:r>
            <w:r w:rsidR="00E831DC">
              <w:t>ом</w:t>
            </w:r>
            <w:r w:rsidRPr="007163E5">
              <w:t xml:space="preserve"> сайт</w:t>
            </w:r>
            <w:r w:rsidR="00E831DC">
              <w:t>е</w:t>
            </w:r>
            <w:r w:rsidRPr="007163E5">
              <w:t xml:space="preserve"> </w:t>
            </w:r>
            <w:r w:rsidR="00E831DC">
              <w:t>Северо-Кавказстата</w:t>
            </w:r>
            <w:r w:rsidRPr="007163E5">
              <w:t xml:space="preserve"> в </w:t>
            </w:r>
            <w:r w:rsidRPr="007163E5">
              <w:lastRenderedPageBreak/>
              <w:t>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1E1136" w:rsidRPr="007163E5" w:rsidTr="00633E87">
        <w:tc>
          <w:tcPr>
            <w:tcW w:w="567" w:type="dxa"/>
          </w:tcPr>
          <w:p w:rsidR="001E1136" w:rsidRPr="007163E5" w:rsidRDefault="001E1136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1.21</w:t>
            </w:r>
          </w:p>
        </w:tc>
        <w:tc>
          <w:tcPr>
            <w:tcW w:w="5591" w:type="dxa"/>
          </w:tcPr>
          <w:p w:rsidR="001E1136" w:rsidRPr="007163E5" w:rsidRDefault="00FB293A" w:rsidP="00070084">
            <w:pPr>
              <w:pStyle w:val="ab"/>
              <w:shd w:val="clear" w:color="auto" w:fill="auto"/>
              <w:tabs>
                <w:tab w:val="left" w:pos="2016"/>
                <w:tab w:val="right" w:pos="4651"/>
              </w:tabs>
              <w:spacing w:line="240" w:lineRule="auto"/>
              <w:jc w:val="both"/>
            </w:pPr>
            <w:r>
              <w:t>Обеспечение участи в мероприятиях по профессиональному развитию в области противодействия коррупции, в том числе обучение по дополнительным  профессиональным программам 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1E1136" w:rsidRPr="007163E5" w:rsidRDefault="001E1136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1E1136" w:rsidRPr="00FB293A" w:rsidRDefault="001E1136" w:rsidP="00FB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902A6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0902A6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D81431" w:rsidRPr="000902A6">
              <w:rPr>
                <w:rFonts w:ascii="Times New Roman" w:hAnsi="Times New Roman" w:cs="Times New Roman"/>
                <w:szCs w:val="22"/>
              </w:rPr>
              <w:t>1</w:t>
            </w:r>
            <w:r w:rsidRPr="000902A6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FB293A" w:rsidRPr="000902A6">
              <w:rPr>
                <w:rFonts w:ascii="Times New Roman" w:hAnsi="Times New Roman" w:cs="Times New Roman"/>
                <w:szCs w:val="22"/>
              </w:rPr>
              <w:t>4</w:t>
            </w:r>
            <w:r w:rsidRPr="000902A6">
              <w:rPr>
                <w:rFonts w:ascii="Times New Roman" w:hAnsi="Times New Roman" w:cs="Times New Roman"/>
                <w:szCs w:val="22"/>
              </w:rPr>
              <w:t xml:space="preserve"> гг. (ежегодно)</w:t>
            </w:r>
          </w:p>
        </w:tc>
        <w:tc>
          <w:tcPr>
            <w:tcW w:w="5103" w:type="dxa"/>
          </w:tcPr>
          <w:p w:rsidR="001E1136" w:rsidRDefault="001E1136" w:rsidP="00070084">
            <w:pPr>
              <w:pStyle w:val="ab"/>
              <w:shd w:val="clear" w:color="auto" w:fill="auto"/>
              <w:tabs>
                <w:tab w:val="left" w:pos="1824"/>
                <w:tab w:val="left" w:pos="3139"/>
              </w:tabs>
              <w:spacing w:line="240" w:lineRule="auto"/>
              <w:jc w:val="both"/>
            </w:pPr>
            <w:r w:rsidRPr="007163E5">
              <w:t>Повышение уровня квалификации гражданских служащих Северо-Кавказстата, в должностные обязанности которых входит участие в противодействии коррупции</w:t>
            </w:r>
          </w:p>
          <w:p w:rsidR="00070084" w:rsidRPr="007163E5" w:rsidRDefault="00070084" w:rsidP="00070084">
            <w:pPr>
              <w:pStyle w:val="ab"/>
              <w:shd w:val="clear" w:color="auto" w:fill="auto"/>
              <w:tabs>
                <w:tab w:val="left" w:pos="1824"/>
                <w:tab w:val="left" w:pos="3139"/>
              </w:tabs>
              <w:spacing w:line="240" w:lineRule="auto"/>
              <w:jc w:val="both"/>
            </w:pPr>
          </w:p>
        </w:tc>
      </w:tr>
      <w:tr w:rsidR="00716A13" w:rsidRPr="007163E5" w:rsidTr="00633E87">
        <w:tc>
          <w:tcPr>
            <w:tcW w:w="567" w:type="dxa"/>
          </w:tcPr>
          <w:p w:rsidR="00716A13" w:rsidRPr="007163E5" w:rsidRDefault="00716A1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5591" w:type="dxa"/>
          </w:tcPr>
          <w:p w:rsidR="00716A13" w:rsidRDefault="00716A13" w:rsidP="007163E5">
            <w:pPr>
              <w:pStyle w:val="ab"/>
              <w:shd w:val="clear" w:color="auto" w:fill="auto"/>
              <w:tabs>
                <w:tab w:val="left" w:pos="1848"/>
                <w:tab w:val="left" w:pos="3331"/>
              </w:tabs>
              <w:spacing w:line="240" w:lineRule="auto"/>
              <w:jc w:val="both"/>
            </w:pPr>
            <w:r w:rsidRPr="007163E5">
              <w:t xml:space="preserve">Обеспечение </w:t>
            </w:r>
            <w:r w:rsidR="00FB293A">
              <w:t xml:space="preserve">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 </w:t>
            </w:r>
          </w:p>
          <w:p w:rsidR="00070084" w:rsidRPr="007163E5" w:rsidRDefault="00070084" w:rsidP="007163E5">
            <w:pPr>
              <w:pStyle w:val="ab"/>
              <w:shd w:val="clear" w:color="auto" w:fill="auto"/>
              <w:tabs>
                <w:tab w:val="left" w:pos="1848"/>
                <w:tab w:val="left" w:pos="3331"/>
              </w:tabs>
              <w:spacing w:line="240" w:lineRule="auto"/>
              <w:jc w:val="both"/>
            </w:pPr>
          </w:p>
        </w:tc>
        <w:tc>
          <w:tcPr>
            <w:tcW w:w="1842" w:type="dxa"/>
          </w:tcPr>
          <w:p w:rsidR="00716A13" w:rsidRPr="007163E5" w:rsidRDefault="00716A1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716A13" w:rsidRPr="0084340A" w:rsidRDefault="00716A13" w:rsidP="00FB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340A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84340A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D81431" w:rsidRPr="0084340A">
              <w:rPr>
                <w:rFonts w:ascii="Times New Roman" w:hAnsi="Times New Roman" w:cs="Times New Roman"/>
                <w:szCs w:val="22"/>
              </w:rPr>
              <w:t>1</w:t>
            </w:r>
            <w:r w:rsidRPr="0084340A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FB293A" w:rsidRPr="0084340A">
              <w:rPr>
                <w:rFonts w:ascii="Times New Roman" w:hAnsi="Times New Roman" w:cs="Times New Roman"/>
                <w:szCs w:val="22"/>
              </w:rPr>
              <w:t>4</w:t>
            </w:r>
            <w:r w:rsidRPr="0084340A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  <w:p w:rsidR="00FB293A" w:rsidRPr="00FB293A" w:rsidRDefault="00FB293A" w:rsidP="00FB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4340A">
              <w:rPr>
                <w:rFonts w:ascii="Times New Roman" w:hAnsi="Times New Roman" w:cs="Times New Roman"/>
                <w:szCs w:val="22"/>
              </w:rPr>
              <w:t>(ежегодно)</w:t>
            </w:r>
          </w:p>
        </w:tc>
        <w:tc>
          <w:tcPr>
            <w:tcW w:w="5103" w:type="dxa"/>
          </w:tcPr>
          <w:p w:rsidR="00716A13" w:rsidRPr="007163E5" w:rsidRDefault="00716A13" w:rsidP="007163E5">
            <w:pPr>
              <w:pStyle w:val="ab"/>
              <w:shd w:val="clear" w:color="auto" w:fill="auto"/>
              <w:tabs>
                <w:tab w:val="left" w:pos="1829"/>
                <w:tab w:val="right" w:pos="4685"/>
              </w:tabs>
              <w:spacing w:line="240" w:lineRule="auto"/>
              <w:jc w:val="both"/>
            </w:pPr>
            <w:r w:rsidRPr="007163E5">
              <w:t>Повышение</w:t>
            </w:r>
            <w:r w:rsidR="000902A6">
              <w:t xml:space="preserve">   </w:t>
            </w:r>
            <w:r w:rsidRPr="007163E5">
              <w:t xml:space="preserve"> уровня</w:t>
            </w:r>
            <w:r w:rsidRPr="007163E5">
              <w:tab/>
              <w:t xml:space="preserve"> </w:t>
            </w:r>
            <w:r w:rsidR="000902A6">
              <w:t xml:space="preserve">  </w:t>
            </w:r>
            <w:r w:rsidRPr="007163E5">
              <w:t xml:space="preserve">квалификации гражданских служащих </w:t>
            </w:r>
            <w:r w:rsidR="00E831DC">
              <w:t>Северо-Кавказстата</w:t>
            </w:r>
            <w:r w:rsidRPr="007163E5"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FB293A" w:rsidRPr="007163E5" w:rsidTr="00633E87">
        <w:tc>
          <w:tcPr>
            <w:tcW w:w="567" w:type="dxa"/>
          </w:tcPr>
          <w:p w:rsidR="00FB293A" w:rsidRPr="007163E5" w:rsidRDefault="00FB29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5591" w:type="dxa"/>
          </w:tcPr>
          <w:p w:rsidR="00FB293A" w:rsidRPr="007163E5" w:rsidRDefault="00FB293A" w:rsidP="007163E5">
            <w:pPr>
              <w:pStyle w:val="ab"/>
              <w:shd w:val="clear" w:color="auto" w:fill="auto"/>
              <w:tabs>
                <w:tab w:val="left" w:pos="1848"/>
                <w:tab w:val="left" w:pos="3331"/>
              </w:tabs>
              <w:spacing w:line="240" w:lineRule="auto"/>
              <w:jc w:val="both"/>
            </w:pPr>
            <w:r>
              <w:t>Обеспечения участия в мероприятиях по профессиональному развитию в области противодействия коррупции</w:t>
            </w:r>
            <w:r w:rsidR="00B83255">
              <w:t xml:space="preserve">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Северо-Кавказстата </w:t>
            </w:r>
          </w:p>
        </w:tc>
        <w:tc>
          <w:tcPr>
            <w:tcW w:w="1842" w:type="dxa"/>
          </w:tcPr>
          <w:p w:rsidR="00FB293A" w:rsidRPr="007163E5" w:rsidRDefault="00FB293A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83255" w:rsidRPr="0084340A" w:rsidRDefault="00B83255" w:rsidP="00B83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340A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84340A">
              <w:rPr>
                <w:rFonts w:ascii="Times New Roman" w:hAnsi="Times New Roman" w:cs="Times New Roman"/>
                <w:szCs w:val="22"/>
              </w:rPr>
              <w:br/>
              <w:t>2021 - 2024 гг.</w:t>
            </w:r>
          </w:p>
          <w:p w:rsidR="00FB293A" w:rsidRPr="0084340A" w:rsidRDefault="00B83255" w:rsidP="00B83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340A">
              <w:rPr>
                <w:rFonts w:ascii="Times New Roman" w:hAnsi="Times New Roman" w:cs="Times New Roman"/>
                <w:szCs w:val="22"/>
              </w:rPr>
              <w:t>(ежегодно)</w:t>
            </w:r>
          </w:p>
        </w:tc>
        <w:tc>
          <w:tcPr>
            <w:tcW w:w="5103" w:type="dxa"/>
          </w:tcPr>
          <w:p w:rsidR="00FB293A" w:rsidRPr="007163E5" w:rsidRDefault="00634C0B" w:rsidP="007163E5">
            <w:pPr>
              <w:pStyle w:val="ab"/>
              <w:shd w:val="clear" w:color="auto" w:fill="auto"/>
              <w:tabs>
                <w:tab w:val="left" w:pos="1829"/>
                <w:tab w:val="right" w:pos="4685"/>
              </w:tabs>
              <w:spacing w:line="240" w:lineRule="auto"/>
              <w:jc w:val="both"/>
            </w:pPr>
            <w:r w:rsidRPr="007163E5">
              <w:t>Повышение уровня</w:t>
            </w:r>
            <w:r w:rsidRPr="007163E5">
              <w:tab/>
              <w:t xml:space="preserve"> квалификации гражданских служащих </w:t>
            </w:r>
            <w:r>
              <w:t>Северо-Кавказстата</w:t>
            </w:r>
            <w:r w:rsidRPr="007163E5">
              <w:t>,</w:t>
            </w:r>
            <w:r>
              <w:t xml:space="preserve"> </w:t>
            </w:r>
            <w:r w:rsidRPr="007163E5">
              <w:t>в должностные обязанности которых входит</w:t>
            </w:r>
            <w:r>
              <w:t xml:space="preserve"> участие в проведении закупок товаров, работ, услуг для обеспечения нужд Северо-Кавказстата с целью формирования антикоррупционного мировоззрения, устойчивых навыков антикоррупционного поведения</w:t>
            </w:r>
          </w:p>
        </w:tc>
      </w:tr>
      <w:tr w:rsidR="00B6164E" w:rsidRPr="007163E5" w:rsidTr="00633E87">
        <w:tc>
          <w:tcPr>
            <w:tcW w:w="567" w:type="dxa"/>
          </w:tcPr>
          <w:p w:rsidR="00B6164E" w:rsidRPr="007163E5" w:rsidRDefault="00B6164E" w:rsidP="00FB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1.2</w:t>
            </w:r>
            <w:r w:rsidR="00FB29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91" w:type="dxa"/>
          </w:tcPr>
          <w:p w:rsidR="00B6164E" w:rsidRPr="007163E5" w:rsidRDefault="00B6164E" w:rsidP="00070084">
            <w:pPr>
              <w:pStyle w:val="ab"/>
              <w:shd w:val="clear" w:color="auto" w:fill="auto"/>
              <w:tabs>
                <w:tab w:val="left" w:pos="725"/>
                <w:tab w:val="left" w:pos="2880"/>
              </w:tabs>
              <w:spacing w:line="240" w:lineRule="auto"/>
              <w:jc w:val="both"/>
            </w:pPr>
            <w:r w:rsidRPr="007163E5">
              <w:t xml:space="preserve">Организация работы по доведению до граждан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</w:t>
            </w:r>
            <w:r w:rsidRPr="007163E5">
              <w:lastRenderedPageBreak/>
              <w:t>противодействия коррупции</w:t>
            </w:r>
          </w:p>
        </w:tc>
        <w:tc>
          <w:tcPr>
            <w:tcW w:w="1842" w:type="dxa"/>
          </w:tcPr>
          <w:p w:rsidR="00B6164E" w:rsidRPr="007163E5" w:rsidRDefault="00B6164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Отдел государственной службы и кадров</w:t>
            </w:r>
          </w:p>
        </w:tc>
        <w:tc>
          <w:tcPr>
            <w:tcW w:w="1560" w:type="dxa"/>
          </w:tcPr>
          <w:p w:rsidR="00B6164E" w:rsidRPr="0084340A" w:rsidRDefault="00B6164E" w:rsidP="00843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340A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84340A">
              <w:rPr>
                <w:rFonts w:ascii="Times New Roman" w:hAnsi="Times New Roman" w:cs="Times New Roman"/>
                <w:szCs w:val="22"/>
              </w:rPr>
              <w:br/>
              <w:t>202</w:t>
            </w:r>
            <w:r w:rsidR="00D81431" w:rsidRPr="0084340A">
              <w:rPr>
                <w:rFonts w:ascii="Times New Roman" w:hAnsi="Times New Roman" w:cs="Times New Roman"/>
                <w:szCs w:val="22"/>
              </w:rPr>
              <w:t>1</w:t>
            </w:r>
            <w:r w:rsidRPr="0084340A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84340A" w:rsidRPr="0084340A">
              <w:rPr>
                <w:rFonts w:ascii="Times New Roman" w:hAnsi="Times New Roman" w:cs="Times New Roman"/>
                <w:szCs w:val="22"/>
              </w:rPr>
              <w:t>4</w:t>
            </w:r>
            <w:r w:rsidRPr="0084340A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B6164E" w:rsidRPr="007163E5" w:rsidRDefault="00B6164E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7163E5">
              <w:t>Профилактика совершения коррупционных и иных правонарушений.</w:t>
            </w:r>
          </w:p>
          <w:p w:rsidR="00B6164E" w:rsidRPr="007163E5" w:rsidRDefault="00B6164E" w:rsidP="007163E5">
            <w:pPr>
              <w:pStyle w:val="ab"/>
              <w:shd w:val="clear" w:color="auto" w:fill="auto"/>
              <w:tabs>
                <w:tab w:val="left" w:pos="1829"/>
                <w:tab w:val="right" w:pos="4685"/>
              </w:tabs>
              <w:spacing w:line="240" w:lineRule="auto"/>
              <w:jc w:val="both"/>
            </w:pPr>
            <w:r w:rsidRPr="007163E5">
              <w:t>Формирование отрицательного отношения к коррупции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7163E5">
              <w:rPr>
                <w:rFonts w:ascii="Times New Roman" w:hAnsi="Times New Roman" w:cs="Times New Roman"/>
                <w:b/>
                <w:szCs w:val="22"/>
              </w:rPr>
              <w:lastRenderedPageBreak/>
              <w:t>2.</w:t>
            </w:r>
          </w:p>
        </w:tc>
        <w:tc>
          <w:tcPr>
            <w:tcW w:w="14096" w:type="dxa"/>
            <w:gridSpan w:val="4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63E5">
              <w:rPr>
                <w:rFonts w:ascii="Times New Roman" w:hAnsi="Times New Roman" w:cs="Times New Roman"/>
                <w:b/>
                <w:szCs w:val="22"/>
              </w:rPr>
              <w:t>Выявление и систематизация причин и условий проявления коррупции в деятельности Северо-Кавказстата,</w:t>
            </w:r>
            <w:r w:rsidR="00360788" w:rsidRPr="007163E5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7163E5">
              <w:rPr>
                <w:rFonts w:ascii="Times New Roman" w:hAnsi="Times New Roman" w:cs="Times New Roman"/>
                <w:b/>
                <w:szCs w:val="22"/>
              </w:rPr>
              <w:t xml:space="preserve"> мониторинг коррупционных рисков и осуществление мер по их минимизации</w:t>
            </w:r>
          </w:p>
        </w:tc>
      </w:tr>
      <w:tr w:rsidR="00903946" w:rsidRPr="007163E5" w:rsidTr="00633E87">
        <w:tc>
          <w:tcPr>
            <w:tcW w:w="567" w:type="dxa"/>
          </w:tcPr>
          <w:p w:rsidR="00903946" w:rsidRPr="007163E5" w:rsidRDefault="00903946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591" w:type="dxa"/>
          </w:tcPr>
          <w:p w:rsidR="00903946" w:rsidRPr="007163E5" w:rsidRDefault="00293B2E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П</w:t>
            </w:r>
            <w:r w:rsidR="00903946" w:rsidRPr="007163E5">
              <w:rPr>
                <w:rFonts w:ascii="Times New Roman" w:hAnsi="Times New Roman" w:cs="Times New Roman"/>
                <w:szCs w:val="22"/>
              </w:rPr>
              <w:t>роведение оцен</w:t>
            </w:r>
            <w:r w:rsidRPr="007163E5">
              <w:rPr>
                <w:rFonts w:ascii="Times New Roman" w:hAnsi="Times New Roman" w:cs="Times New Roman"/>
                <w:szCs w:val="22"/>
              </w:rPr>
              <w:t>ки</w:t>
            </w:r>
            <w:r w:rsidR="00903946" w:rsidRPr="007163E5">
              <w:rPr>
                <w:rFonts w:ascii="Times New Roman" w:hAnsi="Times New Roman" w:cs="Times New Roman"/>
                <w:szCs w:val="22"/>
              </w:rPr>
              <w:t xml:space="preserve"> коррупционных рисков, возникающих при реализации Северо-Кавказстатом своих функций</w:t>
            </w:r>
          </w:p>
        </w:tc>
        <w:tc>
          <w:tcPr>
            <w:tcW w:w="1842" w:type="dxa"/>
          </w:tcPr>
          <w:p w:rsidR="00903946" w:rsidRPr="007163E5" w:rsidRDefault="00903946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Комиссия</w:t>
            </w:r>
          </w:p>
          <w:p w:rsidR="00903946" w:rsidRPr="007163E5" w:rsidRDefault="00903946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3946" w:rsidRPr="007163E5" w:rsidRDefault="00903946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903946" w:rsidRPr="007163E5" w:rsidRDefault="00903946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</w:t>
            </w:r>
            <w:r w:rsidR="00293B2E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1D6D85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 (ежегодно)</w:t>
            </w:r>
          </w:p>
        </w:tc>
        <w:tc>
          <w:tcPr>
            <w:tcW w:w="5103" w:type="dxa"/>
          </w:tcPr>
          <w:p w:rsidR="00903946" w:rsidRPr="007163E5" w:rsidRDefault="00293B2E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Пересмотр перечня коррупционно-опасных функций </w:t>
            </w:r>
            <w:r w:rsidR="00E831DC" w:rsidRPr="00E831DC">
              <w:rPr>
                <w:rFonts w:ascii="Times New Roman" w:hAnsi="Times New Roman" w:cs="Times New Roman"/>
              </w:rPr>
              <w:t>Северо-Кавказстата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2.</w:t>
            </w:r>
            <w:r w:rsidR="0050397F" w:rsidRPr="007163E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91" w:type="dxa"/>
          </w:tcPr>
          <w:p w:rsidR="006353DB" w:rsidRPr="007163E5" w:rsidRDefault="00293B2E" w:rsidP="00E83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E831DC" w:rsidRPr="00E831DC">
              <w:rPr>
                <w:rFonts w:ascii="Times New Roman" w:hAnsi="Times New Roman" w:cs="Times New Roman"/>
              </w:rPr>
              <w:t>Северо-Кавказстата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и разработка мер по минимизации коррупционных рисков</w:t>
            </w:r>
          </w:p>
        </w:tc>
        <w:tc>
          <w:tcPr>
            <w:tcW w:w="1842" w:type="dxa"/>
          </w:tcPr>
          <w:p w:rsidR="00293B2E" w:rsidRPr="007163E5" w:rsidRDefault="00293B2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имущественного комплекса</w:t>
            </w:r>
          </w:p>
          <w:p w:rsidR="00293B2E" w:rsidRPr="007163E5" w:rsidRDefault="00293B2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353DB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E831DC" w:rsidRDefault="00E831DC" w:rsidP="00E831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31DC" w:rsidRDefault="00E831DC" w:rsidP="00E831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Административный отдел</w:t>
            </w:r>
          </w:p>
          <w:p w:rsidR="00D81431" w:rsidRDefault="00D81431" w:rsidP="00E831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1431" w:rsidRPr="007163E5" w:rsidRDefault="00D81431" w:rsidP="00E831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Комиссия</w:t>
            </w:r>
          </w:p>
          <w:p w:rsidR="00E831DC" w:rsidRPr="007163E5" w:rsidRDefault="00E831DC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6353DB" w:rsidRPr="007163E5" w:rsidRDefault="00293B2E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>2021 - 202</w:t>
            </w:r>
            <w:r w:rsidR="00230D40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293B2E" w:rsidRPr="007163E5" w:rsidRDefault="00293B2E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7163E5"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r w:rsidR="00E831DC">
              <w:t>Северо-Кавказстата</w:t>
            </w:r>
            <w:r w:rsidRPr="007163E5">
              <w:t>.</w:t>
            </w:r>
          </w:p>
          <w:p w:rsidR="006353DB" w:rsidRPr="007163E5" w:rsidRDefault="00293B2E" w:rsidP="007163E5">
            <w:pPr>
              <w:pStyle w:val="ab"/>
              <w:shd w:val="clear" w:color="auto" w:fill="auto"/>
              <w:tabs>
                <w:tab w:val="left" w:pos="1968"/>
                <w:tab w:val="left" w:pos="3221"/>
              </w:tabs>
              <w:spacing w:line="240" w:lineRule="auto"/>
              <w:jc w:val="both"/>
            </w:pPr>
            <w:r w:rsidRPr="007163E5"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404538" w:rsidRPr="007163E5" w:rsidTr="00633E87">
        <w:tc>
          <w:tcPr>
            <w:tcW w:w="567" w:type="dxa"/>
          </w:tcPr>
          <w:p w:rsidR="00404538" w:rsidRPr="007163E5" w:rsidRDefault="00404538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591" w:type="dxa"/>
          </w:tcPr>
          <w:p w:rsidR="00404538" w:rsidRPr="007163E5" w:rsidRDefault="00293B2E" w:rsidP="007163E5">
            <w:pPr>
              <w:pStyle w:val="ab"/>
              <w:shd w:val="clear" w:color="auto" w:fill="auto"/>
              <w:tabs>
                <w:tab w:val="left" w:pos="1450"/>
                <w:tab w:val="left" w:pos="2064"/>
                <w:tab w:val="left" w:pos="3322"/>
              </w:tabs>
              <w:spacing w:line="240" w:lineRule="auto"/>
              <w:jc w:val="both"/>
            </w:pPr>
            <w:r w:rsidRPr="007163E5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831DC">
              <w:t>Северо-Кавказстате</w:t>
            </w:r>
          </w:p>
        </w:tc>
        <w:tc>
          <w:tcPr>
            <w:tcW w:w="1842" w:type="dxa"/>
          </w:tcPr>
          <w:p w:rsidR="00404538" w:rsidRPr="007163E5" w:rsidRDefault="00404538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404538" w:rsidRPr="007163E5" w:rsidRDefault="00404538" w:rsidP="00FE2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</w:r>
            <w:r w:rsidR="00293B2E" w:rsidRPr="007163E5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FE24AC">
              <w:rPr>
                <w:rFonts w:ascii="Times New Roman" w:hAnsi="Times New Roman" w:cs="Times New Roman"/>
                <w:szCs w:val="22"/>
              </w:rPr>
              <w:t>–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FE24AC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7163E5">
              <w:rPr>
                <w:rFonts w:ascii="Times New Roman" w:hAnsi="Times New Roman" w:cs="Times New Roman"/>
                <w:szCs w:val="22"/>
              </w:rPr>
              <w:t>гг.</w:t>
            </w:r>
            <w:r w:rsidR="007F4699">
              <w:rPr>
                <w:rFonts w:ascii="Times New Roman" w:hAnsi="Times New Roman" w:cs="Times New Roman"/>
                <w:szCs w:val="22"/>
              </w:rPr>
              <w:t xml:space="preserve"> (по мере необходимости)</w:t>
            </w:r>
          </w:p>
        </w:tc>
        <w:tc>
          <w:tcPr>
            <w:tcW w:w="5103" w:type="dxa"/>
          </w:tcPr>
          <w:p w:rsidR="00404538" w:rsidRPr="007163E5" w:rsidRDefault="00293B2E" w:rsidP="007163E5">
            <w:pPr>
              <w:pStyle w:val="ab"/>
              <w:shd w:val="clear" w:color="auto" w:fill="auto"/>
              <w:tabs>
                <w:tab w:val="left" w:pos="782"/>
                <w:tab w:val="left" w:pos="2971"/>
              </w:tabs>
              <w:spacing w:line="240" w:lineRule="auto"/>
              <w:jc w:val="both"/>
            </w:pPr>
            <w:r w:rsidRPr="007163E5">
              <w:t>Своевременное оперативное реагирование на коррупционные правонарушения и обеспечение соблюдения принципа неотвратимости</w:t>
            </w:r>
            <w:r w:rsidR="003A1822" w:rsidRPr="007163E5">
              <w:t xml:space="preserve"> </w:t>
            </w:r>
            <w:r w:rsidRPr="007163E5">
              <w:t>юридической</w:t>
            </w:r>
            <w:r w:rsidR="003A1822" w:rsidRPr="007163E5">
              <w:t xml:space="preserve"> </w:t>
            </w:r>
            <w:r w:rsidRPr="007163E5">
              <w:t>ответственности за коррупционные и иные правонарушения. Направление запросов в</w:t>
            </w:r>
            <w:r w:rsidR="003A1822" w:rsidRPr="007163E5">
              <w:t xml:space="preserve"> </w:t>
            </w:r>
            <w:r w:rsidRPr="007163E5">
              <w:t>установленном</w:t>
            </w:r>
            <w:r w:rsidR="003A1822" w:rsidRPr="007163E5">
              <w:t xml:space="preserve"> порядке </w:t>
            </w:r>
            <w:r w:rsidRPr="007163E5">
              <w:t>в правоохранительные органы, органы прокуратуры Российской Федерации, иные федеральные государственные органы, государственные</w:t>
            </w:r>
            <w:r w:rsidR="003A1822" w:rsidRPr="007163E5">
              <w:t xml:space="preserve"> </w:t>
            </w:r>
            <w:r w:rsidRPr="007163E5">
              <w:t>органы</w:t>
            </w:r>
            <w:r w:rsidR="003A1822" w:rsidRPr="007163E5">
              <w:t xml:space="preserve"> </w:t>
            </w:r>
            <w:r w:rsidRPr="007163E5">
              <w:t>субъектов</w:t>
            </w:r>
            <w:r w:rsidR="003A1822" w:rsidRPr="007163E5">
              <w:t xml:space="preserve"> </w:t>
            </w:r>
            <w:r w:rsidRPr="007163E5">
              <w:t xml:space="preserve">Российской Федерации об имеющихся у них </w:t>
            </w:r>
            <w:r w:rsidRPr="007163E5">
              <w:lastRenderedPageBreak/>
              <w:t>сведениях</w:t>
            </w:r>
          </w:p>
        </w:tc>
      </w:tr>
      <w:tr w:rsidR="009A7A59" w:rsidRPr="007163E5" w:rsidTr="00633E87">
        <w:tc>
          <w:tcPr>
            <w:tcW w:w="567" w:type="dxa"/>
          </w:tcPr>
          <w:p w:rsidR="009A7A59" w:rsidRPr="007163E5" w:rsidRDefault="009A7A59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5591" w:type="dxa"/>
          </w:tcPr>
          <w:p w:rsidR="009A7A59" w:rsidRPr="007163E5" w:rsidRDefault="00911DD5" w:rsidP="007567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</w:t>
            </w:r>
            <w:r w:rsidR="00E91DB5">
              <w:rPr>
                <w:rFonts w:ascii="Times New Roman" w:hAnsi="Times New Roman" w:cs="Times New Roman"/>
                <w:szCs w:val="22"/>
              </w:rPr>
              <w:t>торых связано с коррупционными р</w:t>
            </w:r>
            <w:r w:rsidRPr="007163E5">
              <w:rPr>
                <w:rFonts w:ascii="Times New Roman" w:hAnsi="Times New Roman" w:cs="Times New Roman"/>
                <w:szCs w:val="22"/>
              </w:rPr>
              <w:t>исками</w:t>
            </w:r>
          </w:p>
        </w:tc>
        <w:tc>
          <w:tcPr>
            <w:tcW w:w="1842" w:type="dxa"/>
          </w:tcPr>
          <w:p w:rsidR="009A7A59" w:rsidRPr="007163E5" w:rsidRDefault="009A7A59" w:rsidP="00756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EB1363" w:rsidRPr="007163E5" w:rsidRDefault="00EB1363" w:rsidP="00756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11DD5" w:rsidRPr="007163E5" w:rsidRDefault="00911DD5" w:rsidP="00756710">
            <w:pPr>
              <w:pStyle w:val="ab"/>
              <w:shd w:val="clear" w:color="auto" w:fill="auto"/>
              <w:spacing w:line="240" w:lineRule="auto"/>
            </w:pPr>
            <w:r w:rsidRPr="007163E5">
              <w:t>Ежегодно</w:t>
            </w:r>
          </w:p>
          <w:p w:rsidR="009A7A59" w:rsidRPr="007163E5" w:rsidRDefault="00911DD5" w:rsidP="00756710">
            <w:pPr>
              <w:pStyle w:val="ab"/>
              <w:shd w:val="clear" w:color="auto" w:fill="auto"/>
              <w:spacing w:line="240" w:lineRule="auto"/>
            </w:pPr>
            <w:r w:rsidRPr="007163E5">
              <w:t>до 1 августа 2021 г.</w:t>
            </w:r>
          </w:p>
          <w:p w:rsidR="00911DD5" w:rsidRPr="007163E5" w:rsidRDefault="00911DD5" w:rsidP="00756710">
            <w:pPr>
              <w:pStyle w:val="ab"/>
              <w:shd w:val="clear" w:color="auto" w:fill="auto"/>
              <w:spacing w:line="240" w:lineRule="auto"/>
            </w:pPr>
            <w:r w:rsidRPr="007163E5">
              <w:t>до 1 августа 2022 г.</w:t>
            </w:r>
          </w:p>
          <w:p w:rsidR="00911DD5" w:rsidRDefault="00911DD5" w:rsidP="00756710">
            <w:pPr>
              <w:pStyle w:val="ab"/>
              <w:shd w:val="clear" w:color="auto" w:fill="auto"/>
              <w:spacing w:line="240" w:lineRule="auto"/>
            </w:pPr>
            <w:r w:rsidRPr="007163E5">
              <w:t>до 1 августа 2023 г.</w:t>
            </w:r>
          </w:p>
          <w:p w:rsidR="00990831" w:rsidRPr="007163E5" w:rsidRDefault="00990831" w:rsidP="00A975BB">
            <w:pPr>
              <w:pStyle w:val="ab"/>
              <w:shd w:val="clear" w:color="auto" w:fill="auto"/>
              <w:spacing w:line="240" w:lineRule="auto"/>
            </w:pPr>
            <w:r w:rsidRPr="007163E5">
              <w:t>до 1 августа 202</w:t>
            </w:r>
            <w:r w:rsidR="00A975BB">
              <w:t>4</w:t>
            </w:r>
            <w:r w:rsidRPr="007163E5">
              <w:t xml:space="preserve"> г.</w:t>
            </w:r>
          </w:p>
        </w:tc>
        <w:tc>
          <w:tcPr>
            <w:tcW w:w="5103" w:type="dxa"/>
          </w:tcPr>
          <w:p w:rsidR="00911DD5" w:rsidRPr="007163E5" w:rsidRDefault="00911DD5" w:rsidP="00756710">
            <w:pPr>
              <w:pStyle w:val="ab"/>
              <w:shd w:val="clear" w:color="auto" w:fill="auto"/>
              <w:tabs>
                <w:tab w:val="left" w:pos="1694"/>
                <w:tab w:val="left" w:pos="3504"/>
              </w:tabs>
              <w:spacing w:line="240" w:lineRule="auto"/>
              <w:jc w:val="both"/>
            </w:pPr>
            <w:r w:rsidRPr="007163E5"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9A7A59" w:rsidRPr="007163E5" w:rsidRDefault="00911DD5" w:rsidP="007567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Контроль за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DF3E54" w:rsidRPr="007163E5" w:rsidTr="00633E87">
        <w:tc>
          <w:tcPr>
            <w:tcW w:w="567" w:type="dxa"/>
          </w:tcPr>
          <w:p w:rsidR="00DF3E54" w:rsidRPr="007163E5" w:rsidRDefault="00DF3E54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5591" w:type="dxa"/>
          </w:tcPr>
          <w:p w:rsidR="00DF3E54" w:rsidRPr="007163E5" w:rsidRDefault="00DF3E54" w:rsidP="00756710">
            <w:pPr>
              <w:pStyle w:val="ab"/>
              <w:shd w:val="clear" w:color="auto" w:fill="auto"/>
              <w:tabs>
                <w:tab w:val="left" w:pos="1843"/>
                <w:tab w:val="left" w:pos="3173"/>
              </w:tabs>
              <w:spacing w:line="240" w:lineRule="auto"/>
              <w:jc w:val="both"/>
            </w:pPr>
            <w:r>
              <w:t>Организация работы, направленной на выявление личной заинтересованности гражданских</w:t>
            </w:r>
            <w:r>
              <w:tab/>
              <w:t>служащих</w:t>
            </w:r>
            <w:r>
              <w:tab/>
              <w:t xml:space="preserve">при </w:t>
            </w:r>
            <w:r w:rsidR="00756710">
              <w:t xml:space="preserve"> о</w:t>
            </w:r>
            <w:r>
              <w:t>существлении закупок товаров, работ, услуг для обеспечения нужд Северо-Кавказстата</w:t>
            </w:r>
          </w:p>
        </w:tc>
        <w:tc>
          <w:tcPr>
            <w:tcW w:w="1842" w:type="dxa"/>
          </w:tcPr>
          <w:p w:rsidR="00DF3E54" w:rsidRPr="007163E5" w:rsidRDefault="00DF3E54" w:rsidP="00756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DF3E54" w:rsidRPr="007163E5" w:rsidRDefault="00DF3E54" w:rsidP="00756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3E54" w:rsidRPr="007163E5" w:rsidRDefault="00DF3E54" w:rsidP="004142F1">
            <w:pPr>
              <w:pStyle w:val="ab"/>
              <w:shd w:val="clear" w:color="auto" w:fill="auto"/>
              <w:spacing w:line="240" w:lineRule="auto"/>
            </w:pPr>
            <w:r w:rsidRPr="007163E5">
              <w:t>В течение</w:t>
            </w:r>
            <w:r w:rsidRPr="007163E5">
              <w:br/>
              <w:t xml:space="preserve"> 2021 - 202</w:t>
            </w:r>
            <w:r w:rsidR="004142F1">
              <w:t>4</w:t>
            </w:r>
            <w:r w:rsidRPr="007163E5">
              <w:t xml:space="preserve"> гг</w:t>
            </w:r>
            <w:r w:rsidR="004142F1">
              <w:t>.</w:t>
            </w:r>
          </w:p>
        </w:tc>
        <w:tc>
          <w:tcPr>
            <w:tcW w:w="5103" w:type="dxa"/>
          </w:tcPr>
          <w:p w:rsidR="00DF3E54" w:rsidRDefault="00DF3E54" w:rsidP="00756710">
            <w:pPr>
              <w:pStyle w:val="ab"/>
              <w:shd w:val="clear" w:color="auto" w:fill="auto"/>
              <w:spacing w:line="240" w:lineRule="auto"/>
              <w:jc w:val="both"/>
            </w:pPr>
            <w: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DF3E54" w:rsidRPr="007163E5" w:rsidRDefault="00DF3E54" w:rsidP="00756710">
            <w:pPr>
              <w:pStyle w:val="ab"/>
              <w:shd w:val="clear" w:color="auto" w:fill="auto"/>
              <w:tabs>
                <w:tab w:val="left" w:pos="1694"/>
                <w:tab w:val="left" w:pos="3504"/>
              </w:tabs>
              <w:spacing w:line="240" w:lineRule="auto"/>
              <w:jc w:val="both"/>
            </w:pPr>
            <w: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63E5"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14096" w:type="dxa"/>
            <w:gridSpan w:val="4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63E5">
              <w:rPr>
                <w:rFonts w:ascii="Times New Roman" w:hAnsi="Times New Roman" w:cs="Times New Roman"/>
                <w:b/>
                <w:szCs w:val="22"/>
              </w:rPr>
              <w:t>Взаимодействие Северо-Кавказстата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Северо-Кавказстата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591" w:type="dxa"/>
          </w:tcPr>
          <w:p w:rsidR="006353DB" w:rsidRPr="007163E5" w:rsidRDefault="000A7473" w:rsidP="00E831DC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7163E5">
              <w:t xml:space="preserve">Размещение на официальном сайте </w:t>
            </w:r>
            <w:r w:rsidR="00E831DC">
              <w:t>Северо-Кавказстата</w:t>
            </w:r>
            <w:r w:rsidRPr="007163E5">
              <w:t xml:space="preserve"> в</w:t>
            </w:r>
            <w:r w:rsidR="00E831DC">
              <w:t xml:space="preserve"> </w:t>
            </w:r>
            <w:r w:rsidRPr="007163E5">
              <w:t>информационно</w:t>
            </w:r>
            <w:r w:rsidR="00E831DC">
              <w:t>-</w:t>
            </w:r>
            <w:r w:rsidRPr="007163E5">
              <w:t>телекоммуникационной сети</w:t>
            </w:r>
            <w:r w:rsidR="00E831DC">
              <w:t xml:space="preserve"> </w:t>
            </w:r>
            <w:r w:rsidRPr="007163E5">
              <w:t>«Интернет» информации</w:t>
            </w:r>
            <w:r w:rsidR="00E831DC">
              <w:t xml:space="preserve"> </w:t>
            </w:r>
            <w:r w:rsidRPr="007163E5">
              <w:t>об</w:t>
            </w:r>
            <w:r w:rsidR="00E831DC">
              <w:t xml:space="preserve"> </w:t>
            </w:r>
            <w:r w:rsidRPr="007163E5">
              <w:t>антикоррупционной</w:t>
            </w:r>
            <w:r w:rsidR="00E831DC">
              <w:t xml:space="preserve"> </w:t>
            </w:r>
            <w:r w:rsidRPr="007163E5">
              <w:t>деятельности</w:t>
            </w:r>
            <w:r w:rsidR="00E831DC">
              <w:t xml:space="preserve"> Северо-Кавказстата</w:t>
            </w:r>
            <w:r w:rsidRPr="007163E5">
              <w:t>,</w:t>
            </w:r>
            <w:r w:rsidR="00E831DC">
              <w:t xml:space="preserve"> </w:t>
            </w:r>
            <w:r w:rsidRPr="007163E5">
              <w:t>ведение</w:t>
            </w:r>
            <w:r w:rsidR="00E831DC">
              <w:t xml:space="preserve"> </w:t>
            </w:r>
            <w:r w:rsidRPr="007163E5">
              <w:t>специализированного</w:t>
            </w:r>
            <w:r w:rsidR="00E831DC">
              <w:t xml:space="preserve"> </w:t>
            </w:r>
            <w:r w:rsidRPr="007163E5">
              <w:t>подраздела</w:t>
            </w:r>
            <w:r w:rsidR="00E831DC" w:rsidRPr="007163E5">
              <w:t xml:space="preserve"> </w:t>
            </w:r>
            <w:r w:rsidRPr="007163E5">
              <w:t>«Противодействие коррупции». Размещение в указанном разделе информации в</w:t>
            </w:r>
            <w:r w:rsidR="00E831DC">
              <w:t xml:space="preserve"> </w:t>
            </w:r>
            <w:r w:rsidRPr="007163E5">
              <w:t>соответствии</w:t>
            </w:r>
            <w:r w:rsidR="00E831DC">
              <w:t xml:space="preserve"> </w:t>
            </w:r>
            <w:r w:rsidRPr="007163E5">
              <w:t>с</w:t>
            </w:r>
            <w:r w:rsidR="00E831DC">
              <w:t xml:space="preserve"> </w:t>
            </w:r>
            <w:r w:rsidRPr="007163E5">
              <w:t>требованиями,</w:t>
            </w:r>
            <w:r w:rsidR="00E831DC">
              <w:t xml:space="preserve"> </w:t>
            </w:r>
            <w:r w:rsidRPr="007163E5">
              <w:t>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1842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информационных</w:t>
            </w:r>
            <w:r w:rsidR="004414D3">
              <w:rPr>
                <w:rFonts w:ascii="Times New Roman" w:hAnsi="Times New Roman" w:cs="Times New Roman"/>
                <w:szCs w:val="22"/>
              </w:rPr>
              <w:t xml:space="preserve"> ресурсов и 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технологий</w:t>
            </w:r>
          </w:p>
        </w:tc>
        <w:tc>
          <w:tcPr>
            <w:tcW w:w="1560" w:type="dxa"/>
          </w:tcPr>
          <w:p w:rsidR="006353DB" w:rsidRPr="007163E5" w:rsidRDefault="006353DB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="0050077C" w:rsidRPr="007163E5">
              <w:rPr>
                <w:rFonts w:ascii="Times New Roman" w:hAnsi="Times New Roman" w:cs="Times New Roman"/>
                <w:szCs w:val="22"/>
              </w:rPr>
              <w:br/>
            </w:r>
            <w:r w:rsidRPr="007163E5">
              <w:rPr>
                <w:rFonts w:ascii="Times New Roman" w:hAnsi="Times New Roman" w:cs="Times New Roman"/>
                <w:szCs w:val="22"/>
              </w:rPr>
              <w:t>20</w:t>
            </w:r>
            <w:r w:rsidR="000A7473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</w:t>
            </w:r>
            <w:r w:rsidR="0050077C" w:rsidRPr="007163E5">
              <w:rPr>
                <w:rFonts w:ascii="Times New Roman" w:hAnsi="Times New Roman" w:cs="Times New Roman"/>
                <w:szCs w:val="22"/>
              </w:rPr>
              <w:t>2</w:t>
            </w:r>
            <w:r w:rsidR="00517B69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6353DB" w:rsidRPr="007163E5" w:rsidRDefault="000A7473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Обеспечение доступа граждан и организаций к информации об антикоррупционной деятельности </w:t>
            </w:r>
            <w:r w:rsidR="00E831DC" w:rsidRPr="00E831DC">
              <w:rPr>
                <w:rFonts w:ascii="Times New Roman" w:hAnsi="Times New Roman" w:cs="Times New Roman"/>
              </w:rPr>
              <w:t>Северо-Кавказстата</w:t>
            </w:r>
          </w:p>
        </w:tc>
      </w:tr>
      <w:tr w:rsidR="002E21D0" w:rsidRPr="007163E5" w:rsidTr="00633E87">
        <w:tc>
          <w:tcPr>
            <w:tcW w:w="567" w:type="dxa"/>
          </w:tcPr>
          <w:p w:rsidR="002E21D0" w:rsidRPr="007163E5" w:rsidRDefault="002E21D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5591" w:type="dxa"/>
          </w:tcPr>
          <w:p w:rsidR="002E21D0" w:rsidRPr="007163E5" w:rsidRDefault="000A7473" w:rsidP="0029122B">
            <w:pPr>
              <w:pStyle w:val="ab"/>
              <w:shd w:val="clear" w:color="auto" w:fill="auto"/>
              <w:tabs>
                <w:tab w:val="left" w:pos="1099"/>
                <w:tab w:val="left" w:pos="3130"/>
              </w:tabs>
              <w:spacing w:line="240" w:lineRule="auto"/>
              <w:jc w:val="both"/>
              <w:rPr>
                <w:lang w:eastAsia="ru-RU"/>
              </w:rPr>
            </w:pPr>
            <w:r w:rsidRPr="007163E5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831DC">
              <w:t xml:space="preserve">Северо-Кавказстате </w:t>
            </w:r>
            <w:r w:rsidRPr="007163E5">
              <w:t xml:space="preserve"> или</w:t>
            </w:r>
            <w:r w:rsidR="00E831DC">
              <w:t xml:space="preserve"> </w:t>
            </w:r>
            <w:r w:rsidRPr="007163E5">
              <w:t>нарушениях</w:t>
            </w:r>
            <w:r w:rsidR="00E831DC">
              <w:t xml:space="preserve"> </w:t>
            </w:r>
            <w:r w:rsidRPr="007163E5">
              <w:t>гражданскими</w:t>
            </w:r>
            <w:r w:rsidR="00E831DC">
              <w:t xml:space="preserve"> </w:t>
            </w:r>
            <w:r w:rsidRPr="007163E5">
              <w:t>служащими</w:t>
            </w:r>
            <w:r w:rsidR="00E831DC">
              <w:t xml:space="preserve"> Северо-Кавказстата </w:t>
            </w:r>
            <w:r w:rsidRPr="007163E5">
              <w:t>требований</w:t>
            </w:r>
            <w:r w:rsidR="00E831DC">
              <w:t xml:space="preserve"> </w:t>
            </w:r>
            <w:r w:rsidRPr="007163E5">
              <w:t xml:space="preserve">к служебному поведению посредством: </w:t>
            </w:r>
            <w:r w:rsidRPr="007163E5">
              <w:lastRenderedPageBreak/>
              <w:t>функцио</w:t>
            </w:r>
            <w:r w:rsidR="00E831DC">
              <w:t xml:space="preserve">нирования «телефона доверия» по </w:t>
            </w:r>
            <w:r w:rsidRPr="007163E5">
              <w:t>вопросам</w:t>
            </w:r>
            <w:r w:rsidR="00E831DC">
              <w:t xml:space="preserve"> </w:t>
            </w:r>
            <w:r w:rsidRPr="007163E5">
              <w:t>противодействия</w:t>
            </w:r>
            <w:r w:rsidR="00E831DC">
              <w:t xml:space="preserve"> </w:t>
            </w:r>
            <w:r w:rsidRPr="007163E5">
              <w:t>коррупции; обеспечения</w:t>
            </w:r>
            <w:r w:rsidR="00E831DC">
              <w:t xml:space="preserve"> </w:t>
            </w:r>
            <w:r w:rsidRPr="007163E5">
              <w:t>приема</w:t>
            </w:r>
            <w:r w:rsidR="00E831DC">
              <w:t xml:space="preserve"> </w:t>
            </w:r>
            <w:r w:rsidRPr="007163E5">
              <w:t xml:space="preserve">электронных сообщений на официальном Интернет-сайте </w:t>
            </w:r>
            <w:r w:rsidR="0029122B">
              <w:t>Северо-Кавказстата</w:t>
            </w:r>
            <w:r w:rsidRPr="007163E5">
              <w:t xml:space="preserve">, территориального органа </w:t>
            </w:r>
            <w:r w:rsidR="0029122B">
              <w:t>Северо-Кавказстата</w:t>
            </w:r>
            <w:r w:rsidRPr="007163E5">
              <w:t xml:space="preserve"> в информационно</w:t>
            </w:r>
            <w:r w:rsidR="0029122B">
              <w:t>-</w:t>
            </w:r>
            <w:r w:rsidRPr="007163E5">
              <w:t>телекоммуникационной сети «Интернет»</w:t>
            </w:r>
          </w:p>
        </w:tc>
        <w:tc>
          <w:tcPr>
            <w:tcW w:w="1842" w:type="dxa"/>
          </w:tcPr>
          <w:p w:rsidR="000A7473" w:rsidRPr="007163E5" w:rsidRDefault="000A747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Отдел государственной службы и кадров</w:t>
            </w:r>
          </w:p>
          <w:p w:rsidR="000A7473" w:rsidRPr="007163E5" w:rsidRDefault="000A747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E21D0" w:rsidRPr="007163E5" w:rsidRDefault="004414D3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информационных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ресурсов и 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технологий</w:t>
            </w:r>
          </w:p>
        </w:tc>
        <w:tc>
          <w:tcPr>
            <w:tcW w:w="1560" w:type="dxa"/>
          </w:tcPr>
          <w:p w:rsidR="002E21D0" w:rsidRPr="007163E5" w:rsidRDefault="000A7473" w:rsidP="00DA3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63E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7163E5">
              <w:rPr>
                <w:rFonts w:ascii="Times New Roman" w:hAnsi="Times New Roman" w:cs="Times New Roman"/>
              </w:rPr>
              <w:br/>
              <w:t>2021 - 202</w:t>
            </w:r>
            <w:r w:rsidR="00DA3CD7">
              <w:rPr>
                <w:rFonts w:ascii="Times New Roman" w:hAnsi="Times New Roman" w:cs="Times New Roman"/>
              </w:rPr>
              <w:t>4</w:t>
            </w:r>
            <w:r w:rsidRPr="007163E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103" w:type="dxa"/>
          </w:tcPr>
          <w:p w:rsidR="002E21D0" w:rsidRPr="007163E5" w:rsidRDefault="000A7473" w:rsidP="0029122B">
            <w:pPr>
              <w:pStyle w:val="ab"/>
              <w:shd w:val="clear" w:color="auto" w:fill="auto"/>
              <w:tabs>
                <w:tab w:val="left" w:pos="1051"/>
                <w:tab w:val="left" w:pos="1901"/>
                <w:tab w:val="left" w:pos="3509"/>
              </w:tabs>
              <w:spacing w:line="240" w:lineRule="auto"/>
              <w:jc w:val="both"/>
              <w:rPr>
                <w:highlight w:val="green"/>
              </w:rPr>
            </w:pPr>
            <w:r w:rsidRPr="007163E5">
              <w:t>Эффективная работа системы обратной связи</w:t>
            </w:r>
            <w:r w:rsidR="0029122B">
              <w:t xml:space="preserve"> </w:t>
            </w:r>
            <w:r w:rsidRPr="007163E5">
              <w:t>для</w:t>
            </w:r>
            <w:r w:rsidR="0029122B">
              <w:t xml:space="preserve"> </w:t>
            </w:r>
            <w:r w:rsidRPr="007163E5">
              <w:t>получения</w:t>
            </w:r>
            <w:r w:rsidR="0029122B">
              <w:t xml:space="preserve"> </w:t>
            </w:r>
            <w:r w:rsidRPr="007163E5">
              <w:t>сообщений</w:t>
            </w:r>
            <w:r w:rsidR="0029122B">
              <w:t xml:space="preserve"> </w:t>
            </w:r>
            <w:r w:rsidRPr="007163E5">
              <w:t xml:space="preserve">о несоблюдении </w:t>
            </w:r>
            <w:r w:rsidR="0029122B">
              <w:t>г</w:t>
            </w:r>
            <w:r w:rsidRPr="007163E5">
              <w:t xml:space="preserve">ражданскими служащими </w:t>
            </w:r>
            <w:r w:rsidR="0029122B">
              <w:t>Северо-Кавказстата</w:t>
            </w:r>
            <w:r w:rsidR="0029122B" w:rsidRPr="007163E5">
              <w:t xml:space="preserve"> </w:t>
            </w:r>
            <w:r w:rsidRPr="007163E5">
              <w:t>ограничений и запретов, установленных</w:t>
            </w:r>
            <w:r w:rsidR="0029122B">
              <w:t xml:space="preserve"> </w:t>
            </w:r>
            <w:r w:rsidRPr="007163E5">
              <w:t>законодательством</w:t>
            </w:r>
            <w:r w:rsidR="0029122B">
              <w:t xml:space="preserve"> </w:t>
            </w:r>
            <w:r w:rsidRPr="007163E5">
              <w:t xml:space="preserve">Российской Федерации о </w:t>
            </w:r>
            <w:r w:rsidRPr="007163E5">
              <w:lastRenderedPageBreak/>
              <w:t>противодействии коррупции, оперативное реагирование на полученную информацию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5591" w:type="dxa"/>
          </w:tcPr>
          <w:p w:rsidR="006353DB" w:rsidRPr="007163E5" w:rsidRDefault="000A7473" w:rsidP="002912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</w:t>
            </w:r>
            <w:r w:rsidRPr="0029122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29122B" w:rsidRPr="0029122B">
              <w:rPr>
                <w:rFonts w:ascii="Times New Roman" w:hAnsi="Times New Roman" w:cs="Times New Roman"/>
              </w:rPr>
              <w:t>Северо-Кавказстате</w:t>
            </w:r>
          </w:p>
        </w:tc>
        <w:tc>
          <w:tcPr>
            <w:tcW w:w="1842" w:type="dxa"/>
          </w:tcPr>
          <w:p w:rsidR="006353DB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29122B" w:rsidRPr="007163E5" w:rsidRDefault="0029122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353DB" w:rsidRPr="007163E5" w:rsidRDefault="00A95C1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Административный отдел</w:t>
            </w:r>
          </w:p>
        </w:tc>
        <w:tc>
          <w:tcPr>
            <w:tcW w:w="1560" w:type="dxa"/>
          </w:tcPr>
          <w:p w:rsidR="006353DB" w:rsidRPr="007163E5" w:rsidRDefault="000A7473" w:rsidP="000225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2021</w:t>
            </w:r>
            <w:r w:rsidR="00E25945"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022553">
              <w:rPr>
                <w:rFonts w:ascii="Times New Roman" w:hAnsi="Times New Roman" w:cs="Times New Roman"/>
                <w:szCs w:val="22"/>
              </w:rPr>
              <w:t>4</w:t>
            </w:r>
            <w:r w:rsidR="00E25945"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6353DB" w:rsidRPr="007163E5" w:rsidRDefault="000A7473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5591" w:type="dxa"/>
          </w:tcPr>
          <w:p w:rsidR="006353DB" w:rsidRPr="007163E5" w:rsidRDefault="000A7473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Организация взаимодействия </w:t>
            </w:r>
            <w:r w:rsidR="0029122B" w:rsidRPr="0029122B">
              <w:rPr>
                <w:rFonts w:ascii="Times New Roman" w:hAnsi="Times New Roman" w:cs="Times New Roman"/>
              </w:rPr>
              <w:t>Северо-Кавказстата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1842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</w:tc>
        <w:tc>
          <w:tcPr>
            <w:tcW w:w="1560" w:type="dxa"/>
          </w:tcPr>
          <w:p w:rsidR="006353DB" w:rsidRPr="007163E5" w:rsidRDefault="00CF1E4C" w:rsidP="000E4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</w:t>
            </w:r>
            <w:r w:rsidR="000A7473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0E4691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6353DB" w:rsidRPr="007163E5" w:rsidRDefault="000A7473" w:rsidP="002912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Обеспечение открытости при обсуждении </w:t>
            </w:r>
            <w:r w:rsidRPr="0029122B">
              <w:rPr>
                <w:rFonts w:ascii="Times New Roman" w:hAnsi="Times New Roman" w:cs="Times New Roman"/>
                <w:szCs w:val="22"/>
              </w:rPr>
              <w:t xml:space="preserve">принимаемых </w:t>
            </w:r>
            <w:r w:rsidR="0029122B" w:rsidRPr="0029122B">
              <w:rPr>
                <w:rFonts w:ascii="Times New Roman" w:hAnsi="Times New Roman" w:cs="Times New Roman"/>
              </w:rPr>
              <w:t>Северо-Кавказстатом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мер по вопросам противодействия коррупции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5591" w:type="dxa"/>
          </w:tcPr>
          <w:p w:rsidR="006353DB" w:rsidRPr="007163E5" w:rsidRDefault="000A7473" w:rsidP="0029122B">
            <w:pPr>
              <w:pStyle w:val="ab"/>
              <w:shd w:val="clear" w:color="auto" w:fill="auto"/>
              <w:tabs>
                <w:tab w:val="left" w:pos="3130"/>
              </w:tabs>
              <w:spacing w:line="240" w:lineRule="auto"/>
              <w:jc w:val="both"/>
            </w:pPr>
            <w:r w:rsidRPr="007163E5">
              <w:t>Организация</w:t>
            </w:r>
            <w:r w:rsidR="0029122B">
              <w:t xml:space="preserve"> </w:t>
            </w:r>
            <w:r w:rsidRPr="007163E5">
              <w:t>эффективного</w:t>
            </w:r>
            <w:r w:rsidR="0029122B">
              <w:t xml:space="preserve"> </w:t>
            </w:r>
            <w:r w:rsidRPr="007163E5">
              <w:t xml:space="preserve">взаимодействия </w:t>
            </w:r>
            <w:r w:rsidR="0029122B">
              <w:t>Северо-Кавказстата</w:t>
            </w:r>
            <w:r w:rsidR="0029122B" w:rsidRPr="007163E5">
              <w:t xml:space="preserve"> </w:t>
            </w:r>
            <w:r w:rsidRPr="007163E5">
              <w:t>со средствами массовой</w:t>
            </w:r>
            <w:r w:rsidRPr="007163E5">
              <w:tab/>
              <w:t>информации</w:t>
            </w:r>
            <w:r w:rsidR="0029122B">
              <w:t xml:space="preserve"> </w:t>
            </w:r>
            <w:r w:rsidRPr="007163E5">
              <w:t>в</w:t>
            </w:r>
            <w:r w:rsidR="0029122B">
              <w:t xml:space="preserve"> </w:t>
            </w:r>
            <w:r w:rsidRPr="007163E5">
              <w:t>сфере</w:t>
            </w:r>
            <w:r w:rsidR="0029122B">
              <w:t xml:space="preserve"> </w:t>
            </w:r>
            <w:r w:rsidRPr="007163E5">
              <w:t>противодействия коррупции, в том числе оказание содействия средствам массовой информации в широком освещении мер по</w:t>
            </w:r>
            <w:r w:rsidR="0029122B">
              <w:t xml:space="preserve"> </w:t>
            </w:r>
            <w:r w:rsidRPr="007163E5">
              <w:t>противодействию</w:t>
            </w:r>
            <w:r w:rsidRPr="007163E5">
              <w:tab/>
              <w:t>коррупции,</w:t>
            </w:r>
            <w:r w:rsidR="0029122B">
              <w:t xml:space="preserve"> </w:t>
            </w:r>
            <w:r w:rsidRPr="007163E5">
              <w:t xml:space="preserve">принимаемых </w:t>
            </w:r>
            <w:r w:rsidR="0029122B">
              <w:t>Северо-Кавказстатом</w:t>
            </w:r>
            <w:r w:rsidRPr="007163E5">
              <w:t xml:space="preserve">, и придание гласности фактов коррупции в </w:t>
            </w:r>
            <w:r w:rsidR="0029122B">
              <w:t>Северо-Кавказстате</w:t>
            </w:r>
          </w:p>
        </w:tc>
        <w:tc>
          <w:tcPr>
            <w:tcW w:w="1842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353DB" w:rsidRPr="007163E5" w:rsidRDefault="00A95C1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сводных статистических работ и общественных связей (</w:t>
            </w:r>
            <w:r w:rsidR="000A7473" w:rsidRPr="007163E5">
              <w:rPr>
                <w:rFonts w:ascii="Times New Roman" w:hAnsi="Times New Roman" w:cs="Times New Roman"/>
                <w:szCs w:val="22"/>
              </w:rPr>
              <w:t>Пресс-служба Северо-Кавказстата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6353DB" w:rsidRPr="007163E5" w:rsidRDefault="00CF1E4C" w:rsidP="000E4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</w:t>
            </w:r>
            <w:r w:rsidR="000A7473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0E4691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6353DB" w:rsidRPr="007163E5" w:rsidRDefault="000A7473" w:rsidP="00716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Pr="0029122B">
              <w:rPr>
                <w:rFonts w:ascii="Times New Roman" w:hAnsi="Times New Roman" w:cs="Times New Roman"/>
                <w:szCs w:val="22"/>
              </w:rPr>
              <w:t xml:space="preserve">публичности и открытости деятельности </w:t>
            </w:r>
            <w:r w:rsidR="0029122B" w:rsidRPr="0029122B">
              <w:rPr>
                <w:rFonts w:ascii="Times New Roman" w:hAnsi="Times New Roman" w:cs="Times New Roman"/>
              </w:rPr>
              <w:t>Северо-Кавказстате</w:t>
            </w:r>
            <w:r w:rsidRPr="0029122B">
              <w:rPr>
                <w:rFonts w:ascii="Times New Roman" w:hAnsi="Times New Roman" w:cs="Times New Roman"/>
                <w:szCs w:val="22"/>
              </w:rPr>
              <w:t xml:space="preserve"> в сфере противодействия коррупции</w:t>
            </w:r>
          </w:p>
        </w:tc>
      </w:tr>
      <w:tr w:rsidR="006353DB" w:rsidRPr="007163E5" w:rsidTr="00633E87">
        <w:tc>
          <w:tcPr>
            <w:tcW w:w="567" w:type="dxa"/>
          </w:tcPr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5591" w:type="dxa"/>
          </w:tcPr>
          <w:p w:rsidR="006353DB" w:rsidRPr="007163E5" w:rsidRDefault="000A7473" w:rsidP="0029122B">
            <w:pPr>
              <w:pStyle w:val="ab"/>
              <w:shd w:val="clear" w:color="auto" w:fill="auto"/>
              <w:tabs>
                <w:tab w:val="left" w:pos="1469"/>
                <w:tab w:val="left" w:pos="3307"/>
                <w:tab w:val="left" w:pos="3917"/>
              </w:tabs>
              <w:spacing w:line="240" w:lineRule="auto"/>
              <w:jc w:val="both"/>
            </w:pPr>
            <w:r w:rsidRPr="007163E5">
              <w:t>Мониторинг публикаций в средствах массовой</w:t>
            </w:r>
            <w:r w:rsidR="0029122B">
              <w:t xml:space="preserve"> </w:t>
            </w:r>
            <w:r w:rsidRPr="007163E5">
              <w:t>информации</w:t>
            </w:r>
            <w:r w:rsidR="0029122B">
              <w:t xml:space="preserve"> </w:t>
            </w:r>
            <w:r w:rsidRPr="007163E5">
              <w:t>о</w:t>
            </w:r>
            <w:r w:rsidR="0029122B">
              <w:t xml:space="preserve"> </w:t>
            </w:r>
            <w:r w:rsidRPr="007163E5">
              <w:t>фактах</w:t>
            </w:r>
            <w:r w:rsidR="0029122B">
              <w:t xml:space="preserve"> </w:t>
            </w:r>
            <w:r w:rsidRPr="007163E5">
              <w:t xml:space="preserve">проявления коррупции в </w:t>
            </w:r>
            <w:r w:rsidR="0029122B">
              <w:t>Северо-Кавказстате</w:t>
            </w:r>
            <w:r w:rsidRPr="007163E5">
              <w:t xml:space="preserve"> и организация проверки таких фактов</w:t>
            </w:r>
          </w:p>
        </w:tc>
        <w:tc>
          <w:tcPr>
            <w:tcW w:w="1842" w:type="dxa"/>
          </w:tcPr>
          <w:p w:rsidR="006353DB" w:rsidRDefault="00A95C1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сводных статистических работ и общественных связей (</w:t>
            </w:r>
            <w:r w:rsidRPr="007163E5">
              <w:rPr>
                <w:rFonts w:ascii="Times New Roman" w:hAnsi="Times New Roman" w:cs="Times New Roman"/>
                <w:szCs w:val="22"/>
              </w:rPr>
              <w:t>Пресс-служба Северо-Кавказстата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A95C1D" w:rsidRPr="007163E5" w:rsidRDefault="00A95C1D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Отдел государственной службы и кадров</w:t>
            </w:r>
          </w:p>
          <w:p w:rsidR="006353DB" w:rsidRPr="007163E5" w:rsidRDefault="006353D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6353DB" w:rsidRPr="007163E5" w:rsidRDefault="00CF1E4C" w:rsidP="000E4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  <w:r w:rsidRPr="007163E5">
              <w:rPr>
                <w:rFonts w:ascii="Times New Roman" w:hAnsi="Times New Roman" w:cs="Times New Roman"/>
                <w:szCs w:val="22"/>
              </w:rPr>
              <w:br/>
              <w:t xml:space="preserve"> 20</w:t>
            </w:r>
            <w:r w:rsidR="000A7473" w:rsidRPr="007163E5">
              <w:rPr>
                <w:rFonts w:ascii="Times New Roman" w:hAnsi="Times New Roman" w:cs="Times New Roman"/>
                <w:szCs w:val="22"/>
              </w:rPr>
              <w:t>21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0E4691">
              <w:rPr>
                <w:rFonts w:ascii="Times New Roman" w:hAnsi="Times New Roman" w:cs="Times New Roman"/>
                <w:szCs w:val="22"/>
              </w:rPr>
              <w:t>4</w:t>
            </w:r>
            <w:r w:rsidRPr="007163E5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6353DB" w:rsidRPr="007163E5" w:rsidRDefault="000A7473" w:rsidP="0029122B">
            <w:pPr>
              <w:pStyle w:val="ab"/>
              <w:shd w:val="clear" w:color="auto" w:fill="auto"/>
              <w:tabs>
                <w:tab w:val="left" w:pos="1502"/>
                <w:tab w:val="left" w:pos="3336"/>
                <w:tab w:val="right" w:pos="4690"/>
              </w:tabs>
              <w:spacing w:line="240" w:lineRule="auto"/>
              <w:jc w:val="both"/>
            </w:pPr>
            <w:r w:rsidRPr="007163E5">
              <w:t>Проверка</w:t>
            </w:r>
            <w:r w:rsidR="0029122B">
              <w:t xml:space="preserve"> </w:t>
            </w:r>
            <w:r w:rsidRPr="007163E5">
              <w:t>информации</w:t>
            </w:r>
            <w:r w:rsidR="0029122B">
              <w:t xml:space="preserve"> </w:t>
            </w:r>
            <w:r w:rsidRPr="007163E5">
              <w:t>о</w:t>
            </w:r>
            <w:r w:rsidR="0029122B">
              <w:t xml:space="preserve"> </w:t>
            </w:r>
            <w:r w:rsidRPr="007163E5">
              <w:t>фактах</w:t>
            </w:r>
            <w:r w:rsidR="0029122B">
              <w:t xml:space="preserve"> </w:t>
            </w:r>
            <w:r w:rsidRPr="007163E5">
              <w:t xml:space="preserve">проявления коррупции в </w:t>
            </w:r>
            <w:r w:rsidR="0029122B">
              <w:t>Северо-Кавказстате</w:t>
            </w:r>
            <w:r w:rsidRPr="007163E5"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D7621B" w:rsidRPr="007163E5" w:rsidRDefault="00D7621B" w:rsidP="007163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7621B" w:rsidRPr="007163E5" w:rsidSect="009D4600">
      <w:headerReference w:type="default" r:id="rId8"/>
      <w:pgSz w:w="16838" w:h="11905" w:orient="landscape"/>
      <w:pgMar w:top="1135" w:right="567" w:bottom="426" w:left="1701" w:header="709" w:footer="43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85" w:rsidRDefault="00761085" w:rsidP="001D55F1">
      <w:pPr>
        <w:spacing w:after="0" w:line="240" w:lineRule="auto"/>
      </w:pPr>
      <w:r>
        <w:separator/>
      </w:r>
    </w:p>
  </w:endnote>
  <w:endnote w:type="continuationSeparator" w:id="1">
    <w:p w:rsidR="00761085" w:rsidRDefault="00761085" w:rsidP="001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85" w:rsidRDefault="00761085" w:rsidP="001D55F1">
      <w:pPr>
        <w:spacing w:after="0" w:line="240" w:lineRule="auto"/>
      </w:pPr>
      <w:r>
        <w:separator/>
      </w:r>
    </w:p>
  </w:footnote>
  <w:footnote w:type="continuationSeparator" w:id="1">
    <w:p w:rsidR="00761085" w:rsidRDefault="00761085" w:rsidP="001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738"/>
      <w:docPartObj>
        <w:docPartGallery w:val="Page Numbers (Top of Page)"/>
        <w:docPartUnique/>
      </w:docPartObj>
    </w:sdtPr>
    <w:sdtContent>
      <w:p w:rsidR="006135DA" w:rsidRDefault="00EF0A16">
        <w:pPr>
          <w:pStyle w:val="a3"/>
          <w:jc w:val="center"/>
        </w:pPr>
        <w:fldSimple w:instr=" PAGE   \* MERGEFORMAT ">
          <w:r w:rsidR="002E40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10E2"/>
    <w:multiLevelType w:val="multilevel"/>
    <w:tmpl w:val="BC16512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1B"/>
    <w:rsid w:val="00005980"/>
    <w:rsid w:val="000112AE"/>
    <w:rsid w:val="00022553"/>
    <w:rsid w:val="00027BBF"/>
    <w:rsid w:val="00035B8D"/>
    <w:rsid w:val="000441CA"/>
    <w:rsid w:val="00051011"/>
    <w:rsid w:val="000538E5"/>
    <w:rsid w:val="00070084"/>
    <w:rsid w:val="00074829"/>
    <w:rsid w:val="000818A5"/>
    <w:rsid w:val="00082FA7"/>
    <w:rsid w:val="000902A6"/>
    <w:rsid w:val="000A5681"/>
    <w:rsid w:val="000A7473"/>
    <w:rsid w:val="000D50FA"/>
    <w:rsid w:val="000D5988"/>
    <w:rsid w:val="000D69E0"/>
    <w:rsid w:val="000E4691"/>
    <w:rsid w:val="000F7EFC"/>
    <w:rsid w:val="0011503C"/>
    <w:rsid w:val="0016015A"/>
    <w:rsid w:val="00161B9B"/>
    <w:rsid w:val="00164388"/>
    <w:rsid w:val="0018390B"/>
    <w:rsid w:val="00183DBC"/>
    <w:rsid w:val="00195AC7"/>
    <w:rsid w:val="001A336C"/>
    <w:rsid w:val="001A6F95"/>
    <w:rsid w:val="001D55F1"/>
    <w:rsid w:val="001D6D85"/>
    <w:rsid w:val="001E1136"/>
    <w:rsid w:val="001E18D8"/>
    <w:rsid w:val="001E1919"/>
    <w:rsid w:val="001E7A12"/>
    <w:rsid w:val="00211694"/>
    <w:rsid w:val="00216D2C"/>
    <w:rsid w:val="00230D40"/>
    <w:rsid w:val="00237227"/>
    <w:rsid w:val="00251222"/>
    <w:rsid w:val="00260EDB"/>
    <w:rsid w:val="00261E6C"/>
    <w:rsid w:val="0027718B"/>
    <w:rsid w:val="00280F64"/>
    <w:rsid w:val="0028332B"/>
    <w:rsid w:val="00283BE3"/>
    <w:rsid w:val="0029096A"/>
    <w:rsid w:val="0029122B"/>
    <w:rsid w:val="00293B2E"/>
    <w:rsid w:val="002A0999"/>
    <w:rsid w:val="002D17E9"/>
    <w:rsid w:val="002E21D0"/>
    <w:rsid w:val="002E4051"/>
    <w:rsid w:val="002F45F0"/>
    <w:rsid w:val="00303216"/>
    <w:rsid w:val="003474CD"/>
    <w:rsid w:val="00347913"/>
    <w:rsid w:val="0035518D"/>
    <w:rsid w:val="00360788"/>
    <w:rsid w:val="003A1822"/>
    <w:rsid w:val="003A27A2"/>
    <w:rsid w:val="003A7F2C"/>
    <w:rsid w:val="003C3740"/>
    <w:rsid w:val="003D0ED7"/>
    <w:rsid w:val="003D4B86"/>
    <w:rsid w:val="003D5D80"/>
    <w:rsid w:val="00404538"/>
    <w:rsid w:val="004142F1"/>
    <w:rsid w:val="0042118A"/>
    <w:rsid w:val="00423DD3"/>
    <w:rsid w:val="004414D3"/>
    <w:rsid w:val="00446564"/>
    <w:rsid w:val="004662D8"/>
    <w:rsid w:val="00485AB0"/>
    <w:rsid w:val="00497518"/>
    <w:rsid w:val="004A5B6A"/>
    <w:rsid w:val="004E6A3E"/>
    <w:rsid w:val="0050077C"/>
    <w:rsid w:val="0050397F"/>
    <w:rsid w:val="00505F11"/>
    <w:rsid w:val="00517B69"/>
    <w:rsid w:val="005263C5"/>
    <w:rsid w:val="00533528"/>
    <w:rsid w:val="00557502"/>
    <w:rsid w:val="0057746E"/>
    <w:rsid w:val="005927B0"/>
    <w:rsid w:val="005928EC"/>
    <w:rsid w:val="00595C24"/>
    <w:rsid w:val="005A192B"/>
    <w:rsid w:val="005B2A2C"/>
    <w:rsid w:val="005C2045"/>
    <w:rsid w:val="005C594D"/>
    <w:rsid w:val="005E4227"/>
    <w:rsid w:val="005F4684"/>
    <w:rsid w:val="00601ED8"/>
    <w:rsid w:val="00610A46"/>
    <w:rsid w:val="006135DA"/>
    <w:rsid w:val="00630D90"/>
    <w:rsid w:val="00632E5B"/>
    <w:rsid w:val="00633E87"/>
    <w:rsid w:val="00634C0B"/>
    <w:rsid w:val="006353DB"/>
    <w:rsid w:val="00657BAE"/>
    <w:rsid w:val="00686788"/>
    <w:rsid w:val="00691529"/>
    <w:rsid w:val="006930AD"/>
    <w:rsid w:val="006B18C1"/>
    <w:rsid w:val="006B720A"/>
    <w:rsid w:val="006C6496"/>
    <w:rsid w:val="006C69BA"/>
    <w:rsid w:val="006D0A45"/>
    <w:rsid w:val="006D6C20"/>
    <w:rsid w:val="007071A3"/>
    <w:rsid w:val="007153D2"/>
    <w:rsid w:val="007163E5"/>
    <w:rsid w:val="00716A13"/>
    <w:rsid w:val="00727168"/>
    <w:rsid w:val="007366EB"/>
    <w:rsid w:val="00737148"/>
    <w:rsid w:val="00750DE8"/>
    <w:rsid w:val="00751828"/>
    <w:rsid w:val="00756710"/>
    <w:rsid w:val="00761085"/>
    <w:rsid w:val="00761E44"/>
    <w:rsid w:val="00763FBF"/>
    <w:rsid w:val="00775FB7"/>
    <w:rsid w:val="0078647C"/>
    <w:rsid w:val="00792756"/>
    <w:rsid w:val="00793F93"/>
    <w:rsid w:val="007C0905"/>
    <w:rsid w:val="007F1BB6"/>
    <w:rsid w:val="007F4699"/>
    <w:rsid w:val="00804019"/>
    <w:rsid w:val="00811E3A"/>
    <w:rsid w:val="008166D1"/>
    <w:rsid w:val="00816D76"/>
    <w:rsid w:val="00823711"/>
    <w:rsid w:val="008432E6"/>
    <w:rsid w:val="0084340A"/>
    <w:rsid w:val="008557B5"/>
    <w:rsid w:val="008A3E8E"/>
    <w:rsid w:val="008C05D0"/>
    <w:rsid w:val="008C08B5"/>
    <w:rsid w:val="008C253F"/>
    <w:rsid w:val="008C659F"/>
    <w:rsid w:val="008F488D"/>
    <w:rsid w:val="00903946"/>
    <w:rsid w:val="00911DD5"/>
    <w:rsid w:val="00925D73"/>
    <w:rsid w:val="00935CCE"/>
    <w:rsid w:val="00935F2B"/>
    <w:rsid w:val="00936921"/>
    <w:rsid w:val="00976B6D"/>
    <w:rsid w:val="00976C88"/>
    <w:rsid w:val="00980580"/>
    <w:rsid w:val="00990831"/>
    <w:rsid w:val="009911A2"/>
    <w:rsid w:val="0099718F"/>
    <w:rsid w:val="009A7A59"/>
    <w:rsid w:val="009B2A37"/>
    <w:rsid w:val="009B6301"/>
    <w:rsid w:val="009D4600"/>
    <w:rsid w:val="009D4926"/>
    <w:rsid w:val="009F6EF6"/>
    <w:rsid w:val="00A11DE6"/>
    <w:rsid w:val="00A20DC9"/>
    <w:rsid w:val="00A22D88"/>
    <w:rsid w:val="00A34F0E"/>
    <w:rsid w:val="00A551D8"/>
    <w:rsid w:val="00A640B9"/>
    <w:rsid w:val="00A7004E"/>
    <w:rsid w:val="00A774A9"/>
    <w:rsid w:val="00A92C05"/>
    <w:rsid w:val="00A95B4B"/>
    <w:rsid w:val="00A95C1D"/>
    <w:rsid w:val="00A975BB"/>
    <w:rsid w:val="00AA3397"/>
    <w:rsid w:val="00AA3535"/>
    <w:rsid w:val="00AB31B6"/>
    <w:rsid w:val="00AC6228"/>
    <w:rsid w:val="00AD0BE6"/>
    <w:rsid w:val="00AD5577"/>
    <w:rsid w:val="00B07D42"/>
    <w:rsid w:val="00B10EF8"/>
    <w:rsid w:val="00B135F1"/>
    <w:rsid w:val="00B30748"/>
    <w:rsid w:val="00B373B5"/>
    <w:rsid w:val="00B45E7F"/>
    <w:rsid w:val="00B47505"/>
    <w:rsid w:val="00B6164E"/>
    <w:rsid w:val="00B83255"/>
    <w:rsid w:val="00B90735"/>
    <w:rsid w:val="00B9475F"/>
    <w:rsid w:val="00BA3D5E"/>
    <w:rsid w:val="00BB1A0A"/>
    <w:rsid w:val="00BC21C8"/>
    <w:rsid w:val="00BD07C5"/>
    <w:rsid w:val="00BF1AB3"/>
    <w:rsid w:val="00BF7B42"/>
    <w:rsid w:val="00C01433"/>
    <w:rsid w:val="00C04180"/>
    <w:rsid w:val="00C128B6"/>
    <w:rsid w:val="00C129EE"/>
    <w:rsid w:val="00C12D60"/>
    <w:rsid w:val="00C13A08"/>
    <w:rsid w:val="00C22E92"/>
    <w:rsid w:val="00C42ACD"/>
    <w:rsid w:val="00C44AEB"/>
    <w:rsid w:val="00C47CBA"/>
    <w:rsid w:val="00C5622F"/>
    <w:rsid w:val="00C6043E"/>
    <w:rsid w:val="00C73534"/>
    <w:rsid w:val="00C7600F"/>
    <w:rsid w:val="00C87847"/>
    <w:rsid w:val="00C96036"/>
    <w:rsid w:val="00CA232D"/>
    <w:rsid w:val="00CB1B12"/>
    <w:rsid w:val="00CB261C"/>
    <w:rsid w:val="00CB3559"/>
    <w:rsid w:val="00CF1E4C"/>
    <w:rsid w:val="00CF5C6D"/>
    <w:rsid w:val="00D46DE1"/>
    <w:rsid w:val="00D4745C"/>
    <w:rsid w:val="00D62148"/>
    <w:rsid w:val="00D67280"/>
    <w:rsid w:val="00D67775"/>
    <w:rsid w:val="00D7621B"/>
    <w:rsid w:val="00D81431"/>
    <w:rsid w:val="00D929EB"/>
    <w:rsid w:val="00DA15B1"/>
    <w:rsid w:val="00DA3CD7"/>
    <w:rsid w:val="00DA709A"/>
    <w:rsid w:val="00DB501D"/>
    <w:rsid w:val="00DC1739"/>
    <w:rsid w:val="00DE09AF"/>
    <w:rsid w:val="00DE5CA1"/>
    <w:rsid w:val="00DF3E54"/>
    <w:rsid w:val="00E02461"/>
    <w:rsid w:val="00E06E28"/>
    <w:rsid w:val="00E21742"/>
    <w:rsid w:val="00E25415"/>
    <w:rsid w:val="00E25945"/>
    <w:rsid w:val="00E5535D"/>
    <w:rsid w:val="00E55AB0"/>
    <w:rsid w:val="00E71B32"/>
    <w:rsid w:val="00E831DC"/>
    <w:rsid w:val="00E90DDC"/>
    <w:rsid w:val="00E91DB5"/>
    <w:rsid w:val="00EA29D4"/>
    <w:rsid w:val="00EB0147"/>
    <w:rsid w:val="00EB1363"/>
    <w:rsid w:val="00ED4151"/>
    <w:rsid w:val="00ED76E7"/>
    <w:rsid w:val="00EE0ADC"/>
    <w:rsid w:val="00EE5A41"/>
    <w:rsid w:val="00EF006C"/>
    <w:rsid w:val="00EF0A16"/>
    <w:rsid w:val="00F067C0"/>
    <w:rsid w:val="00F3218F"/>
    <w:rsid w:val="00F37895"/>
    <w:rsid w:val="00FA073B"/>
    <w:rsid w:val="00FB293A"/>
    <w:rsid w:val="00FC3600"/>
    <w:rsid w:val="00FD7D2F"/>
    <w:rsid w:val="00FE1BA5"/>
    <w:rsid w:val="00FE24AC"/>
    <w:rsid w:val="00FE265D"/>
    <w:rsid w:val="00FF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F1"/>
  </w:style>
  <w:style w:type="paragraph" w:styleId="a5">
    <w:name w:val="footer"/>
    <w:basedOn w:val="a"/>
    <w:link w:val="a6"/>
    <w:uiPriority w:val="99"/>
    <w:semiHidden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5F1"/>
  </w:style>
  <w:style w:type="paragraph" w:styleId="a7">
    <w:name w:val="Balloon Text"/>
    <w:basedOn w:val="a"/>
    <w:link w:val="a8"/>
    <w:uiPriority w:val="99"/>
    <w:semiHidden/>
    <w:unhideWhenUsed/>
    <w:rsid w:val="00C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2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57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57BAE"/>
    <w:pPr>
      <w:widowControl w:val="0"/>
      <w:shd w:val="clear" w:color="auto" w:fill="FFFFFF"/>
      <w:spacing w:after="6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Другое_"/>
    <w:basedOn w:val="a0"/>
    <w:link w:val="ab"/>
    <w:rsid w:val="00657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57BAE"/>
    <w:pPr>
      <w:widowControl w:val="0"/>
      <w:shd w:val="clear" w:color="auto" w:fill="FFFFFF"/>
      <w:spacing w:after="0" w:line="252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A19E-3D44-48CE-8306-ABADA98A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Links>
    <vt:vector size="24" baseType="variant">
      <vt:variant>
        <vt:i4>4718596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consultantplus://offline/ref=F3ED66374E0E73B0A34490D13F6E06408D20F049182059979A88E5175BvDz5I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consultantplus://offline/ref=F3ED66374E0E73B0A34490D13F6E06408E24FF4C1A2359979A88E5175BD554E0168899D2v1z9I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consultantplus://offline/ref=F3ED66374E0E73B0A34490D13F6E06408E24FF4D1E2059979A88E5175BD554E0168899vDz2I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consultantplus://offline/ref=F3ED66374E0E73B0A34490D13F6E06408E24FF4D1E2059979A88E5175BD554E0168899D1114F87CBvEz9I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p26_PusvashkinAV</dc:creator>
  <cp:lastModifiedBy>P26_TimofeevaVS</cp:lastModifiedBy>
  <cp:revision>134</cp:revision>
  <cp:lastPrinted>2021-02-04T12:15:00Z</cp:lastPrinted>
  <dcterms:created xsi:type="dcterms:W3CDTF">2018-08-10T06:55:00Z</dcterms:created>
  <dcterms:modified xsi:type="dcterms:W3CDTF">2021-09-02T08:31:00Z</dcterms:modified>
</cp:coreProperties>
</file>